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61E1" w14:textId="77777777" w:rsidR="00C2786F" w:rsidRDefault="00C2786F" w:rsidP="00C2786F">
      <w:pPr>
        <w:rPr>
          <w:rFonts w:ascii="Franklin Gothic Medium" w:hAnsi="Franklin Gothic Medium"/>
          <w:color w:val="808080"/>
          <w:sz w:val="36"/>
          <w:szCs w:val="36"/>
        </w:rPr>
      </w:pPr>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77777777"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p>
    <w:p w14:paraId="21B861E9" w14:textId="77777777" w:rsidR="00B15CB0" w:rsidRPr="00BF09B8" w:rsidRDefault="00B15CB0" w:rsidP="00B15CB0">
      <w:pPr>
        <w:jc w:val="center"/>
        <w:rPr>
          <w:rFonts w:ascii="Arial" w:hAnsi="Arial" w:cs="Arial"/>
          <w:color w:val="003399"/>
          <w:sz w:val="36"/>
          <w:szCs w:val="36"/>
          <w:highlight w:val="yellow"/>
        </w:rPr>
      </w:pPr>
      <w:r w:rsidRPr="00BF09B8">
        <w:rPr>
          <w:rFonts w:ascii="Arial" w:hAnsi="Arial" w:cs="Arial"/>
          <w:color w:val="003399"/>
          <w:sz w:val="36"/>
          <w:szCs w:val="36"/>
          <w:highlight w:val="yellow"/>
        </w:rPr>
        <w:t>Název veletrhu</w:t>
      </w:r>
    </w:p>
    <w:p w14:paraId="21B861EA" w14:textId="77777777" w:rsidR="00B15CB0" w:rsidRPr="00137DE3" w:rsidRDefault="00B15CB0" w:rsidP="00B15CB0">
      <w:pPr>
        <w:jc w:val="center"/>
        <w:rPr>
          <w:rFonts w:ascii="Arial" w:hAnsi="Arial" w:cs="Arial"/>
          <w:color w:val="003399"/>
          <w:sz w:val="36"/>
          <w:szCs w:val="36"/>
        </w:rPr>
      </w:pPr>
      <w:r w:rsidRPr="00BF09B8">
        <w:rPr>
          <w:rFonts w:ascii="Arial" w:hAnsi="Arial" w:cs="Arial"/>
          <w:color w:val="003399"/>
          <w:sz w:val="36"/>
          <w:szCs w:val="36"/>
          <w:highlight w:val="yellow"/>
        </w:rPr>
        <w:t>Datum</w:t>
      </w:r>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tc>
          <w:tcPr>
            <w:tcW w:w="5597" w:type="dxa"/>
            <w:gridSpan w:val="2"/>
            <w:vAlign w:val="center"/>
          </w:tcPr>
          <w:p w14:paraId="21B861EF" w14:textId="77777777" w:rsidR="00AD27C6" w:rsidRPr="00137DE3" w:rsidRDefault="00AD27C6" w:rsidP="00CD4414">
            <w:pPr>
              <w:jc w:val="both"/>
              <w:rPr>
                <w:rFonts w:ascii="Arial" w:hAnsi="Arial" w:cs="Arial"/>
              </w:rPr>
            </w:pPr>
          </w:p>
        </w:tc>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tc>
          <w:tcPr>
            <w:tcW w:w="5597" w:type="dxa"/>
            <w:gridSpan w:val="2"/>
            <w:vAlign w:val="center"/>
          </w:tcPr>
          <w:p w14:paraId="21B861F2" w14:textId="77777777" w:rsidR="00AD27C6" w:rsidRPr="00137DE3" w:rsidRDefault="00AD27C6" w:rsidP="00CD4414">
            <w:pPr>
              <w:jc w:val="both"/>
              <w:rPr>
                <w:rFonts w:ascii="Arial" w:hAnsi="Arial" w:cs="Arial"/>
              </w:rPr>
            </w:pPr>
          </w:p>
        </w:tc>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77777777" w:rsidR="00AD27C6" w:rsidRPr="00137DE3" w:rsidRDefault="00AD27C6" w:rsidP="00CD4414">
            <w:pPr>
              <w:jc w:val="both"/>
              <w:rPr>
                <w:rFonts w:ascii="Arial" w:hAnsi="Arial" w:cs="Arial"/>
              </w:rPr>
            </w:pPr>
            <w:r w:rsidRPr="00137DE3">
              <w:rPr>
                <w:rFonts w:ascii="Arial" w:hAnsi="Arial" w:cs="Arial"/>
              </w:rPr>
              <w:t>ANO / NE</w:t>
            </w:r>
          </w:p>
        </w:tc>
        <w:tc>
          <w:tcPr>
            <w:tcW w:w="2798" w:type="dxa"/>
            <w:vAlign w:val="center"/>
          </w:tcPr>
          <w:p w14:paraId="21B861F6" w14:textId="77777777" w:rsidR="00AD27C6" w:rsidRPr="00137DE3" w:rsidRDefault="00AD27C6" w:rsidP="00CD4414">
            <w:pPr>
              <w:jc w:val="both"/>
              <w:rPr>
                <w:rFonts w:ascii="Arial" w:hAnsi="Arial" w:cs="Arial"/>
              </w:rPr>
            </w:pPr>
            <w:r w:rsidRPr="00137DE3">
              <w:rPr>
                <w:rFonts w:ascii="Arial" w:hAnsi="Arial" w:cs="Arial"/>
                <w:color w:val="7F7F7F"/>
              </w:rPr>
              <w:t>DIČ:</w:t>
            </w:r>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tc>
          <w:tcPr>
            <w:tcW w:w="5597" w:type="dxa"/>
            <w:gridSpan w:val="2"/>
            <w:vAlign w:val="center"/>
          </w:tcPr>
          <w:p w14:paraId="21B861F9" w14:textId="77777777" w:rsidR="00AD27C6" w:rsidRPr="00137DE3" w:rsidRDefault="00AD27C6" w:rsidP="00CD4414">
            <w:pPr>
              <w:jc w:val="both"/>
              <w:rPr>
                <w:rFonts w:ascii="Arial" w:hAnsi="Arial" w:cs="Arial"/>
              </w:rPr>
            </w:pPr>
          </w:p>
        </w:tc>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tc>
          <w:tcPr>
            <w:tcW w:w="5597" w:type="dxa"/>
            <w:gridSpan w:val="2"/>
            <w:vAlign w:val="center"/>
          </w:tcPr>
          <w:p w14:paraId="21B861FC" w14:textId="77777777" w:rsidR="00970998" w:rsidRPr="00137DE3" w:rsidRDefault="00970998" w:rsidP="00CD4414">
            <w:pPr>
              <w:jc w:val="both"/>
              <w:rPr>
                <w:rFonts w:ascii="Arial" w:hAnsi="Arial" w:cs="Arial"/>
              </w:rPr>
            </w:pPr>
          </w:p>
        </w:tc>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tc>
          <w:tcPr>
            <w:tcW w:w="5597" w:type="dxa"/>
            <w:gridSpan w:val="2"/>
            <w:vAlign w:val="center"/>
          </w:tcPr>
          <w:p w14:paraId="21B861FF" w14:textId="77777777" w:rsidR="00AD27C6" w:rsidRPr="00137DE3" w:rsidRDefault="00AD27C6" w:rsidP="00CD4414">
            <w:pPr>
              <w:jc w:val="both"/>
              <w:rPr>
                <w:rFonts w:ascii="Arial" w:hAnsi="Arial" w:cs="Arial"/>
              </w:rPr>
            </w:pPr>
          </w:p>
        </w:tc>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tc>
          <w:tcPr>
            <w:tcW w:w="5597" w:type="dxa"/>
            <w:gridSpan w:val="2"/>
            <w:vAlign w:val="center"/>
          </w:tcPr>
          <w:p w14:paraId="21B86202" w14:textId="77777777" w:rsidR="00AD27C6" w:rsidRPr="00137DE3" w:rsidRDefault="00AD27C6" w:rsidP="00CD4414">
            <w:pPr>
              <w:jc w:val="both"/>
              <w:rPr>
                <w:rFonts w:ascii="Arial" w:hAnsi="Arial" w:cs="Arial"/>
              </w:rPr>
            </w:pPr>
          </w:p>
        </w:tc>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tc>
          <w:tcPr>
            <w:tcW w:w="5597" w:type="dxa"/>
            <w:gridSpan w:val="2"/>
            <w:vAlign w:val="center"/>
          </w:tcPr>
          <w:p w14:paraId="21B86205" w14:textId="77777777" w:rsidR="00AD27C6" w:rsidRPr="00137DE3" w:rsidRDefault="00AD27C6" w:rsidP="00CD4414">
            <w:pPr>
              <w:jc w:val="both"/>
              <w:rPr>
                <w:rFonts w:ascii="Arial" w:hAnsi="Arial" w:cs="Arial"/>
              </w:rPr>
            </w:pPr>
          </w:p>
        </w:tc>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tc>
          <w:tcPr>
            <w:tcW w:w="5597" w:type="dxa"/>
            <w:gridSpan w:val="2"/>
            <w:vAlign w:val="center"/>
          </w:tcPr>
          <w:p w14:paraId="21B86208" w14:textId="77777777" w:rsidR="00AD27C6" w:rsidRPr="00137DE3" w:rsidRDefault="00AD27C6" w:rsidP="00CD4414">
            <w:pPr>
              <w:jc w:val="both"/>
              <w:rPr>
                <w:rFonts w:ascii="Arial" w:hAnsi="Arial" w:cs="Arial"/>
              </w:rPr>
            </w:pPr>
          </w:p>
        </w:tc>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tc>
          <w:tcPr>
            <w:tcW w:w="5597" w:type="dxa"/>
            <w:gridSpan w:val="2"/>
            <w:vAlign w:val="center"/>
          </w:tcPr>
          <w:p w14:paraId="21B8620B" w14:textId="77777777" w:rsidR="00AD27C6" w:rsidRPr="00137DE3" w:rsidRDefault="00AD27C6" w:rsidP="00CD4414">
            <w:pPr>
              <w:jc w:val="both"/>
              <w:rPr>
                <w:rFonts w:ascii="Arial" w:hAnsi="Arial" w:cs="Arial"/>
              </w:rPr>
            </w:pPr>
          </w:p>
        </w:tc>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tc>
          <w:tcPr>
            <w:tcW w:w="5597" w:type="dxa"/>
            <w:gridSpan w:val="2"/>
            <w:vAlign w:val="center"/>
          </w:tcPr>
          <w:p w14:paraId="21B8620E" w14:textId="77777777" w:rsidR="00AD27C6" w:rsidRPr="00137DE3" w:rsidRDefault="00AD27C6" w:rsidP="00CD4414">
            <w:pPr>
              <w:jc w:val="both"/>
              <w:rPr>
                <w:rFonts w:ascii="Arial" w:hAnsi="Arial" w:cs="Arial"/>
              </w:rPr>
            </w:pPr>
          </w:p>
        </w:tc>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tc>
          <w:tcPr>
            <w:tcW w:w="5597" w:type="dxa"/>
            <w:gridSpan w:val="2"/>
            <w:vAlign w:val="center"/>
          </w:tcPr>
          <w:p w14:paraId="21B86211" w14:textId="77777777" w:rsidR="00AD27C6" w:rsidRPr="00137DE3" w:rsidRDefault="00AD27C6" w:rsidP="00CD4414">
            <w:pPr>
              <w:jc w:val="both"/>
              <w:rPr>
                <w:rFonts w:ascii="Arial" w:hAnsi="Arial" w:cs="Arial"/>
              </w:rPr>
            </w:pPr>
          </w:p>
        </w:tc>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tc>
          <w:tcPr>
            <w:tcW w:w="5597" w:type="dxa"/>
            <w:gridSpan w:val="2"/>
            <w:vAlign w:val="center"/>
          </w:tcPr>
          <w:p w14:paraId="21B86214" w14:textId="77777777" w:rsidR="00AD27C6" w:rsidRPr="00137DE3" w:rsidRDefault="00AD27C6" w:rsidP="00CD4414">
            <w:pPr>
              <w:jc w:val="both"/>
              <w:rPr>
                <w:rFonts w:ascii="Arial" w:hAnsi="Arial" w:cs="Arial"/>
              </w:rPr>
            </w:pPr>
          </w:p>
        </w:tc>
      </w:tr>
      <w:tr w:rsidR="00AD27C6" w:rsidRPr="00137DE3" w14:paraId="21B86218" w14:textId="77777777" w:rsidTr="00D02458">
        <w:trPr>
          <w:trHeight w:val="170"/>
        </w:trPr>
        <w:tc>
          <w:tcPr>
            <w:tcW w:w="3475" w:type="dxa"/>
            <w:vAlign w:val="center"/>
          </w:tcPr>
          <w:p w14:paraId="21B86216" w14:textId="356F1F75"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w:t>
            </w:r>
            <w:proofErr w:type="spellStart"/>
            <w:r w:rsidRPr="00137DE3">
              <w:rPr>
                <w:rFonts w:ascii="Arial" w:hAnsi="Arial" w:cs="Arial"/>
                <w:color w:val="7F7F7F"/>
              </w:rPr>
              <w:t>CzechTrade</w:t>
            </w:r>
            <w:proofErr w:type="spellEnd"/>
            <w:r w:rsidRPr="00137DE3">
              <w:rPr>
                <w:rFonts w:ascii="Arial" w:hAnsi="Arial" w:cs="Arial"/>
                <w:color w:val="7F7F7F"/>
              </w:rPr>
              <w:t xml:space="preserve"> ve věci </w:t>
            </w:r>
            <w:r w:rsidR="00D10278">
              <w:rPr>
                <w:rFonts w:ascii="Arial" w:hAnsi="Arial" w:cs="Arial"/>
                <w:color w:val="7F7F7F"/>
              </w:rPr>
              <w:t>účasti v rámci projektu</w:t>
            </w:r>
            <w:r w:rsidRPr="00137DE3">
              <w:rPr>
                <w:rFonts w:ascii="Arial" w:hAnsi="Arial" w:cs="Arial"/>
                <w:color w:val="7F7F7F"/>
              </w:rPr>
              <w:t>:</w:t>
            </w:r>
          </w:p>
        </w:tc>
        <w:tc>
          <w:tcPr>
            <w:tcW w:w="5597" w:type="dxa"/>
            <w:gridSpan w:val="2"/>
            <w:vAlign w:val="center"/>
          </w:tcPr>
          <w:p w14:paraId="21B86217" w14:textId="77777777" w:rsidR="00AD27C6" w:rsidRPr="00137DE3" w:rsidRDefault="00AD27C6" w:rsidP="00CD4414">
            <w:pPr>
              <w:rPr>
                <w:rFonts w:ascii="Arial" w:hAnsi="Arial" w:cs="Arial"/>
                <w:color w:val="7F7F7F"/>
              </w:rPr>
            </w:pPr>
          </w:p>
        </w:tc>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tc>
          <w:tcPr>
            <w:tcW w:w="5597" w:type="dxa"/>
            <w:gridSpan w:val="2"/>
            <w:vAlign w:val="center"/>
          </w:tcPr>
          <w:p w14:paraId="21B8621A" w14:textId="77777777" w:rsidR="00AD27C6" w:rsidRPr="00137DE3" w:rsidRDefault="00AD27C6" w:rsidP="00CD4414">
            <w:pPr>
              <w:jc w:val="both"/>
              <w:rPr>
                <w:rFonts w:ascii="Arial" w:hAnsi="Arial" w:cs="Arial"/>
              </w:rPr>
            </w:pPr>
          </w:p>
        </w:tc>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77777777" w:rsidR="00AD27C6"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3E0B9D">
              <w:rPr>
                <w:rFonts w:ascii="Arial" w:hAnsi="Arial" w:cs="Arial"/>
                <w:b/>
              </w:rPr>
            </w:r>
            <w:r w:rsidR="003E0B9D">
              <w:rPr>
                <w:rFonts w:ascii="Arial" w:hAnsi="Arial" w:cs="Arial"/>
                <w:b/>
              </w:rPr>
              <w:fldChar w:fldCharType="separate"/>
            </w:r>
            <w:r w:rsidRPr="00137DE3">
              <w:rPr>
                <w:rFonts w:ascii="Arial" w:hAnsi="Arial" w:cs="Arial"/>
                <w:b/>
              </w:rPr>
              <w:fldChar w:fldCharType="end"/>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77777777" w:rsidR="00C76399" w:rsidRPr="00137DE3" w:rsidRDefault="00987448" w:rsidP="00CD4414">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AD27C6" w:rsidRPr="00137DE3">
              <w:rPr>
                <w:rFonts w:ascii="Arial" w:hAnsi="Arial" w:cs="Arial"/>
                <w:b/>
              </w:rPr>
              <w:instrText xml:space="preserve"> FORMCHECKBOX </w:instrText>
            </w:r>
            <w:r w:rsidR="003E0B9D">
              <w:rPr>
                <w:rFonts w:ascii="Arial" w:hAnsi="Arial" w:cs="Arial"/>
                <w:b/>
              </w:rPr>
            </w:r>
            <w:r w:rsidR="003E0B9D">
              <w:rPr>
                <w:rFonts w:ascii="Arial" w:hAnsi="Arial" w:cs="Arial"/>
                <w:b/>
              </w:rPr>
              <w:fldChar w:fldCharType="separate"/>
            </w:r>
            <w:r w:rsidRPr="00137DE3">
              <w:rPr>
                <w:rFonts w:ascii="Arial" w:hAnsi="Arial" w:cs="Arial"/>
                <w:b/>
              </w:rPr>
              <w:fldChar w:fldCharType="end"/>
            </w:r>
            <w:r w:rsidR="00AD27C6" w:rsidRPr="00137DE3">
              <w:rPr>
                <w:rFonts w:ascii="Arial" w:hAnsi="Arial" w:cs="Arial"/>
              </w:rPr>
              <w:t>hospodářský rok</w:t>
            </w:r>
            <w:r w:rsidR="00C76399" w:rsidRPr="00137DE3">
              <w:rPr>
                <w:rFonts w:ascii="Arial" w:hAnsi="Arial" w:cs="Arial"/>
              </w:rPr>
              <w:t>/od – do</w:t>
            </w:r>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tc>
          <w:tcPr>
            <w:tcW w:w="5604" w:type="dxa"/>
            <w:gridSpan w:val="2"/>
            <w:vAlign w:val="center"/>
          </w:tcPr>
          <w:p w14:paraId="21B86225" w14:textId="77777777" w:rsidR="00AD27C6" w:rsidRPr="00137DE3" w:rsidRDefault="00AD27C6" w:rsidP="00CD4414">
            <w:pPr>
              <w:jc w:val="both"/>
              <w:rPr>
                <w:rFonts w:ascii="Arial" w:hAnsi="Arial" w:cs="Arial"/>
              </w:rPr>
            </w:pPr>
          </w:p>
        </w:tc>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tc>
          <w:tcPr>
            <w:tcW w:w="5604" w:type="dxa"/>
            <w:gridSpan w:val="2"/>
            <w:vAlign w:val="center"/>
          </w:tcPr>
          <w:p w14:paraId="21B86228" w14:textId="77777777" w:rsidR="00AD27C6" w:rsidRPr="00137DE3" w:rsidRDefault="00AD27C6" w:rsidP="00CD4414">
            <w:pPr>
              <w:jc w:val="both"/>
              <w:rPr>
                <w:rFonts w:ascii="Arial" w:hAnsi="Arial" w:cs="Arial"/>
              </w:rPr>
            </w:pPr>
          </w:p>
        </w:tc>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tc>
          <w:tcPr>
            <w:tcW w:w="5604" w:type="dxa"/>
            <w:gridSpan w:val="2"/>
            <w:vAlign w:val="center"/>
          </w:tcPr>
          <w:p w14:paraId="21B8622B" w14:textId="77777777" w:rsidR="00AD27C6" w:rsidRPr="00137DE3" w:rsidRDefault="00AD27C6" w:rsidP="00CD4414">
            <w:pPr>
              <w:jc w:val="both"/>
              <w:rPr>
                <w:rFonts w:ascii="Arial" w:hAnsi="Arial" w:cs="Arial"/>
              </w:rPr>
            </w:pPr>
          </w:p>
        </w:tc>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tc>
          <w:tcPr>
            <w:tcW w:w="5604" w:type="dxa"/>
            <w:gridSpan w:val="2"/>
            <w:vAlign w:val="center"/>
          </w:tcPr>
          <w:p w14:paraId="21B8622E" w14:textId="77777777" w:rsidR="00AD27C6" w:rsidRPr="00137DE3" w:rsidRDefault="00AD27C6" w:rsidP="00CD4414">
            <w:pPr>
              <w:jc w:val="both"/>
              <w:rPr>
                <w:rFonts w:ascii="Arial" w:hAnsi="Arial" w:cs="Arial"/>
              </w:rPr>
            </w:pPr>
          </w:p>
        </w:tc>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tc>
          <w:tcPr>
            <w:tcW w:w="5604" w:type="dxa"/>
            <w:gridSpan w:val="2"/>
            <w:vAlign w:val="center"/>
          </w:tcPr>
          <w:p w14:paraId="21B86231" w14:textId="77777777" w:rsidR="00AD27C6" w:rsidRPr="00137DE3" w:rsidRDefault="00AD27C6" w:rsidP="00CD4414">
            <w:pPr>
              <w:jc w:val="both"/>
              <w:rPr>
                <w:rFonts w:ascii="Arial" w:hAnsi="Arial" w:cs="Arial"/>
              </w:rPr>
            </w:pPr>
          </w:p>
        </w:tc>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tc>
          <w:tcPr>
            <w:tcW w:w="5604" w:type="dxa"/>
            <w:gridSpan w:val="2"/>
            <w:vAlign w:val="center"/>
          </w:tcPr>
          <w:p w14:paraId="21B86234" w14:textId="77777777" w:rsidR="007B167F" w:rsidRPr="00137DE3" w:rsidRDefault="007B167F" w:rsidP="00CD4414">
            <w:pPr>
              <w:jc w:val="both"/>
              <w:rPr>
                <w:rFonts w:ascii="Arial" w:hAnsi="Arial" w:cs="Arial"/>
              </w:rPr>
            </w:pPr>
          </w:p>
        </w:tc>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tc>
          <w:tcPr>
            <w:tcW w:w="5604" w:type="dxa"/>
            <w:gridSpan w:val="2"/>
            <w:vAlign w:val="center"/>
          </w:tcPr>
          <w:p w14:paraId="21B86237" w14:textId="77777777" w:rsidR="00577C3E" w:rsidRPr="00137DE3" w:rsidRDefault="00577C3E" w:rsidP="00CD4414">
            <w:pPr>
              <w:jc w:val="both"/>
              <w:rPr>
                <w:rFonts w:ascii="Arial" w:hAnsi="Arial" w:cs="Arial"/>
              </w:rPr>
            </w:pPr>
          </w:p>
        </w:tc>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3E0B9D">
              <w:rPr>
                <w:rFonts w:ascii="Arial" w:hAnsi="Arial" w:cs="Arial"/>
                <w:b/>
              </w:rPr>
            </w:r>
            <w:r w:rsidR="003E0B9D">
              <w:rPr>
                <w:rFonts w:ascii="Arial" w:hAnsi="Arial" w:cs="Arial"/>
                <w:b/>
              </w:rPr>
              <w:fldChar w:fldCharType="separate"/>
            </w:r>
            <w:r w:rsidRPr="00137DE3">
              <w:rPr>
                <w:rFonts w:ascii="Arial" w:hAnsi="Arial" w:cs="Arial"/>
                <w:b/>
              </w:rPr>
              <w:fldChar w:fldCharType="end"/>
            </w:r>
            <w:r w:rsidR="002B1941" w:rsidRPr="00137DE3">
              <w:rPr>
                <w:rFonts w:ascii="Arial" w:hAnsi="Arial" w:cs="Arial"/>
              </w:rPr>
              <w:t>společná expozice</w:t>
            </w:r>
          </w:p>
        </w:tc>
        <w:tc>
          <w:tcPr>
            <w:tcW w:w="2883" w:type="dxa"/>
            <w:vAlign w:val="center"/>
          </w:tcPr>
          <w:p w14:paraId="21B8623E" w14:textId="77777777" w:rsidR="002B1941" w:rsidRPr="00137DE3" w:rsidRDefault="00987448" w:rsidP="005A2907">
            <w:pPr>
              <w:jc w:val="both"/>
              <w:rPr>
                <w:rFonts w:ascii="Arial" w:hAnsi="Arial" w:cs="Arial"/>
              </w:rPr>
            </w:pPr>
            <w:r w:rsidRPr="00137DE3">
              <w:rPr>
                <w:rFonts w:ascii="Arial" w:hAnsi="Arial" w:cs="Arial"/>
                <w:b/>
              </w:rPr>
              <w:fldChar w:fldCharType="begin">
                <w:ffData>
                  <w:name w:val=""/>
                  <w:enabled/>
                  <w:calcOnExit w:val="0"/>
                  <w:checkBox>
                    <w:sizeAuto/>
                    <w:default w:val="0"/>
                  </w:checkBox>
                </w:ffData>
              </w:fldChar>
            </w:r>
            <w:r w:rsidR="002B1941" w:rsidRPr="00137DE3">
              <w:rPr>
                <w:rFonts w:ascii="Arial" w:hAnsi="Arial" w:cs="Arial"/>
                <w:b/>
              </w:rPr>
              <w:instrText xml:space="preserve"> FORMCHECKBOX </w:instrText>
            </w:r>
            <w:r w:rsidR="003E0B9D">
              <w:rPr>
                <w:rFonts w:ascii="Arial" w:hAnsi="Arial" w:cs="Arial"/>
                <w:b/>
              </w:rPr>
            </w:r>
            <w:r w:rsidR="003E0B9D">
              <w:rPr>
                <w:rFonts w:ascii="Arial" w:hAnsi="Arial" w:cs="Arial"/>
                <w:b/>
              </w:rPr>
              <w:fldChar w:fldCharType="separate"/>
            </w:r>
            <w:r w:rsidRPr="00137DE3">
              <w:rPr>
                <w:rFonts w:ascii="Arial" w:hAnsi="Arial" w:cs="Arial"/>
                <w:b/>
              </w:rPr>
              <w:fldChar w:fldCharType="end"/>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77777777" w:rsidR="002B1941" w:rsidRPr="00137DE3" w:rsidRDefault="002B1941" w:rsidP="005A2907">
            <w:pPr>
              <w:jc w:val="both"/>
              <w:rPr>
                <w:rFonts w:ascii="Arial" w:hAnsi="Arial" w:cs="Arial"/>
                <w:vertAlign w:val="superscript"/>
              </w:rPr>
            </w:pPr>
            <w:proofErr w:type="gramStart"/>
            <w:r w:rsidRPr="00137DE3">
              <w:rPr>
                <w:rFonts w:ascii="Arial" w:hAnsi="Arial" w:cs="Arial"/>
              </w:rPr>
              <w:t>............................ m</w:t>
            </w:r>
            <w:r w:rsidRPr="00137DE3">
              <w:rPr>
                <w:rFonts w:ascii="Arial" w:hAnsi="Arial" w:cs="Arial"/>
                <w:vertAlign w:val="superscript"/>
              </w:rPr>
              <w:t>2</w:t>
            </w:r>
            <w:proofErr w:type="gramEnd"/>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tc>
          <w:tcPr>
            <w:tcW w:w="5618" w:type="dxa"/>
            <w:gridSpan w:val="2"/>
            <w:vAlign w:val="center"/>
          </w:tcPr>
          <w:p w14:paraId="21B86244" w14:textId="77777777" w:rsidR="002B1941" w:rsidRPr="00137DE3" w:rsidRDefault="002B1941" w:rsidP="005A2907">
            <w:pPr>
              <w:jc w:val="both"/>
              <w:rPr>
                <w:rFonts w:ascii="Arial" w:hAnsi="Arial" w:cs="Arial"/>
              </w:rPr>
            </w:pPr>
          </w:p>
        </w:tc>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4E6EFEA7" w:rsidR="002B1941" w:rsidRPr="00953AEE" w:rsidRDefault="00953AEE" w:rsidP="00444C0F">
      <w:pPr>
        <w:contextualSpacing/>
        <w:jc w:val="both"/>
        <w:rPr>
          <w:rFonts w:ascii="Arial" w:eastAsia="Calibri" w:hAnsi="Arial" w:cs="Arial"/>
          <w:sz w:val="32"/>
          <w:szCs w:val="32"/>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 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 xml:space="preserve">agentury </w:t>
      </w:r>
      <w:proofErr w:type="spellStart"/>
      <w:r w:rsidR="00444C0F" w:rsidRPr="00953AEE">
        <w:rPr>
          <w:rFonts w:ascii="Arial" w:eastAsia="Calibri" w:hAnsi="Arial" w:cs="Arial"/>
          <w:lang w:eastAsia="en-US"/>
        </w:rPr>
        <w:t>CzechTrade</w:t>
      </w:r>
      <w:proofErr w:type="spellEnd"/>
      <w:r w:rsidR="00444C0F" w:rsidRPr="00953AEE">
        <w:rPr>
          <w:rFonts w:ascii="Arial" w:eastAsia="Calibri" w:hAnsi="Arial" w:cs="Arial"/>
          <w:lang w:eastAsia="en-US"/>
        </w:rPr>
        <w:t xml:space="preserv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21B86252" w14:textId="77777777" w:rsidR="002B1941" w:rsidRPr="00137DE3" w:rsidRDefault="002B1941" w:rsidP="004938B6">
      <w:pPr>
        <w:jc w:val="center"/>
        <w:rPr>
          <w:rFonts w:ascii="Arial" w:eastAsia="Calibri" w:hAnsi="Arial" w:cs="Arial"/>
          <w:color w:val="808080"/>
          <w:sz w:val="32"/>
          <w:szCs w:val="32"/>
          <w:lang w:eastAsia="en-US"/>
        </w:rPr>
      </w:pPr>
    </w:p>
    <w:p w14:paraId="45E07F66" w14:textId="77777777" w:rsidR="00D8042A" w:rsidRDefault="00D8042A" w:rsidP="00137DE3">
      <w:pPr>
        <w:rPr>
          <w:rFonts w:ascii="Arial" w:hAnsi="Arial" w:cs="Arial"/>
          <w:b/>
          <w:bCs/>
          <w:iCs/>
          <w:color w:val="003399"/>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2B6A09FA"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w:t>
      </w:r>
      <w:r w:rsidR="005100BA" w:rsidRPr="005100BA">
        <w:rPr>
          <w:rFonts w:ascii="Arial" w:eastAsia="Calibri" w:hAnsi="Arial" w:cs="Arial"/>
          <w:lang w:eastAsia="en-US"/>
        </w:rPr>
        <w:t>dle Přílohy č. 1 Nařízení Komise (EU) č. 651/2014</w:t>
      </w:r>
      <w:r w:rsidR="00C84F8C">
        <w:rPr>
          <w:rFonts w:ascii="Arial" w:eastAsia="Calibri" w:hAnsi="Arial" w:cs="Arial"/>
          <w:lang w:eastAsia="en-US"/>
        </w:rPr>
        <w:t>,</w:t>
      </w:r>
    </w:p>
    <w:p w14:paraId="21B86257" w14:textId="761D075E" w:rsidR="00137DE3" w:rsidRPr="00C84F8C" w:rsidRDefault="005100BA" w:rsidP="00C84F8C">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043B9D12"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w:t>
      </w:r>
      <w:r w:rsidR="00B57996">
        <w:rPr>
          <w:rFonts w:ascii="Arial" w:eastAsia="Calibri" w:hAnsi="Arial" w:cs="Arial"/>
          <w:lang w:eastAsia="en-US"/>
        </w:rPr>
        <w:t>za</w:t>
      </w:r>
      <w:r w:rsidR="005100BA" w:rsidRPr="005100BA">
        <w:rPr>
          <w:rFonts w:ascii="Arial" w:eastAsia="Calibri" w:hAnsi="Arial" w:cs="Arial"/>
          <w:lang w:eastAsia="en-US"/>
        </w:rPr>
        <w:t xml:space="preserve">registrován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Pr="00137DE3">
        <w:rPr>
          <w:rFonts w:ascii="Arial" w:eastAsia="Calibri" w:hAnsi="Arial" w:cs="Arial"/>
          <w:lang w:eastAsia="en-US"/>
        </w:rPr>
        <w:t>,</w:t>
      </w:r>
    </w:p>
    <w:p w14:paraId="21B8625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podle svého čestného prohlášení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 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CD6776C" w14:textId="725B6493" w:rsidR="00132A23" w:rsidRPr="00132A23" w:rsidRDefault="00132A23" w:rsidP="00132A23">
      <w:pPr>
        <w:pStyle w:val="Odstavecseseznamem"/>
        <w:numPr>
          <w:ilvl w:val="0"/>
          <w:numId w:val="7"/>
        </w:numPr>
        <w:rPr>
          <w:rFonts w:ascii="Arial" w:eastAsia="Calibri" w:hAnsi="Arial" w:cs="Arial"/>
          <w:sz w:val="20"/>
          <w:lang w:eastAsia="en-US"/>
        </w:rPr>
      </w:pPr>
      <w:r w:rsidRPr="00132A23">
        <w:rPr>
          <w:rFonts w:ascii="Arial" w:eastAsia="Calibri" w:hAnsi="Arial" w:cs="Arial"/>
          <w:sz w:val="20"/>
          <w:lang w:eastAsia="en-US"/>
        </w:rPr>
        <w:t xml:space="preserve">Nevykonává podle svého čestného prohlášení podnikatelskou činnost v odvětví prvovýroby zemědělských produktů, lesnictví, rybolovu a akvakultury (CZ-NACE A 01, A 02 a </w:t>
      </w:r>
      <w:proofErr w:type="spellStart"/>
      <w:r w:rsidRPr="00132A23">
        <w:rPr>
          <w:rFonts w:ascii="Arial" w:eastAsia="Calibri" w:hAnsi="Arial" w:cs="Arial"/>
          <w:sz w:val="20"/>
          <w:lang w:eastAsia="en-US"/>
        </w:rPr>
        <w:t>A</w:t>
      </w:r>
      <w:proofErr w:type="spellEnd"/>
      <w:r w:rsidRPr="00132A23">
        <w:rPr>
          <w:rFonts w:ascii="Arial" w:eastAsia="Calibri" w:hAnsi="Arial" w:cs="Arial"/>
          <w:sz w:val="20"/>
          <w:lang w:eastAsia="en-US"/>
        </w:rPr>
        <w:t xml:space="preserve"> 03) a dalších sektorů zahrnující</w:t>
      </w:r>
      <w:r w:rsidR="00022680">
        <w:rPr>
          <w:rFonts w:ascii="Arial" w:eastAsia="Calibri" w:hAnsi="Arial" w:cs="Arial"/>
          <w:sz w:val="20"/>
          <w:lang w:eastAsia="en-US"/>
        </w:rPr>
        <w:t>ch</w:t>
      </w:r>
      <w:r w:rsidRPr="00132A23">
        <w:rPr>
          <w:rFonts w:ascii="Arial" w:eastAsia="Calibri" w:hAnsi="Arial" w:cs="Arial"/>
          <w:sz w:val="20"/>
          <w:lang w:eastAsia="en-US"/>
        </w:rPr>
        <w:t xml:space="preserve"> výrobu, zpracování a uvádění na trh výrobků uvedených v části B Přílohy č. 2.</w:t>
      </w:r>
    </w:p>
    <w:p w14:paraId="21B8625D" w14:textId="7D26B8F3"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celková výše podpory de </w:t>
      </w:r>
      <w:proofErr w:type="spellStart"/>
      <w:r w:rsidRPr="00137DE3">
        <w:rPr>
          <w:rFonts w:ascii="Arial" w:eastAsia="Calibri" w:hAnsi="Arial" w:cs="Arial"/>
          <w:lang w:eastAsia="en-US"/>
        </w:rPr>
        <w:t>minimis</w:t>
      </w:r>
      <w:proofErr w:type="spellEnd"/>
      <w:r w:rsidRPr="00137DE3">
        <w:rPr>
          <w:rFonts w:ascii="Arial" w:eastAsia="Calibri" w:hAnsi="Arial" w:cs="Arial"/>
          <w:lang w:eastAsia="en-US"/>
        </w:rPr>
        <w:t xml:space="preserve">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2E8D1590" w14:textId="3EBDDB8C"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má vlastníky v jurisdikcích nespolupracujících v daňové oblasti, tzv. daňových rájích, a to z více než 25% z celkového podílu na vlastnické struktuře</w:t>
      </w:r>
      <w:r>
        <w:rPr>
          <w:rFonts w:ascii="Arial" w:eastAsia="Calibri" w:hAnsi="Arial" w:cs="Arial"/>
          <w:lang w:eastAsia="en-US"/>
        </w:rPr>
        <w:t>,</w:t>
      </w:r>
    </w:p>
    <w:p w14:paraId="7581040F" w14:textId="7E055FA7"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C84F8C">
        <w:rPr>
          <w:rFonts w:ascii="Arial" w:eastAsia="Calibri" w:hAnsi="Arial" w:cs="Arial"/>
          <w:lang w:eastAsia="en-US"/>
        </w:rPr>
        <w:t>,</w:t>
      </w:r>
      <w:bookmarkStart w:id="0" w:name="_GoBack"/>
      <w:bookmarkEnd w:id="0"/>
    </w:p>
    <w:p w14:paraId="7185AFFA" w14:textId="3499D607"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 218/2000Sb., o rozpočtových pravidlech,</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C84F8C">
      <w:pPr>
        <w:ind w:left="720"/>
        <w:jc w:val="both"/>
        <w:rPr>
          <w:rFonts w:ascii="Arial" w:eastAsia="Calibri" w:hAnsi="Arial" w:cs="Arial"/>
          <w:lang w:eastAsia="en-US"/>
        </w:rPr>
      </w:pP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xml:space="preserve">, agentuře </w:t>
      </w:r>
      <w:proofErr w:type="spellStart"/>
      <w:r w:rsidRPr="00137DE3">
        <w:rPr>
          <w:rFonts w:ascii="Arial" w:eastAsia="Calibri" w:hAnsi="Arial" w:cs="Arial"/>
          <w:lang w:eastAsia="en-US"/>
        </w:rPr>
        <w:t>CzechTrade</w:t>
      </w:r>
      <w:proofErr w:type="spellEnd"/>
      <w:r w:rsidRPr="00137DE3">
        <w:rPr>
          <w:rFonts w:ascii="Arial" w:eastAsia="Calibri" w:hAnsi="Arial" w:cs="Arial"/>
          <w:lang w:eastAsia="en-US"/>
        </w:rPr>
        <w:t>,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že mu bude poskytnuta podpora de </w:t>
      </w:r>
      <w:proofErr w:type="spellStart"/>
      <w:r w:rsidRPr="00137DE3">
        <w:rPr>
          <w:rFonts w:ascii="Arial" w:eastAsia="Calibri" w:hAnsi="Arial" w:cs="Arial"/>
          <w:lang w:eastAsia="en-US"/>
        </w:rPr>
        <w:t>minimis</w:t>
      </w:r>
      <w:proofErr w:type="spellEnd"/>
      <w:r w:rsidRPr="00137DE3">
        <w:rPr>
          <w:rFonts w:ascii="Arial" w:eastAsia="Calibri" w:hAnsi="Arial" w:cs="Arial"/>
          <w:lang w:eastAsia="en-US"/>
        </w:rPr>
        <w:t xml:space="preserve">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p>
    <w:p w14:paraId="21B8626B"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§18a zákona č. 218/2000 Sb., o rozpočtových pravidlech;</w:t>
      </w:r>
    </w:p>
    <w:p w14:paraId="21B8626C" w14:textId="1468803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w:t>
      </w:r>
      <w:r w:rsidR="00C84F8C">
        <w:rPr>
          <w:rFonts w:ascii="Arial" w:eastAsia="Calibri" w:hAnsi="Arial" w:cs="Arial"/>
          <w:lang w:eastAsia="en-US"/>
        </w:rPr>
        <w:t>ní údajů ve stanovených lhůtách.</w:t>
      </w:r>
    </w:p>
    <w:p w14:paraId="21B8626D" w14:textId="77777777" w:rsidR="002710A3" w:rsidRPr="00137DE3" w:rsidRDefault="002710A3" w:rsidP="00F92111">
      <w:pPr>
        <w:overflowPunct/>
        <w:autoSpaceDE/>
        <w:autoSpaceDN/>
        <w:adjustRightInd/>
        <w:spacing w:line="276" w:lineRule="auto"/>
        <w:ind w:firstLine="708"/>
        <w:textAlignment w:val="auto"/>
        <w:rPr>
          <w:rFonts w:ascii="Arial" w:eastAsia="Calibri" w:hAnsi="Arial" w:cs="Arial"/>
          <w:bCs/>
          <w:sz w:val="22"/>
          <w:szCs w:val="22"/>
          <w:lang w:eastAsia="en-US"/>
        </w:rPr>
      </w:pPr>
    </w:p>
    <w:p w14:paraId="21B86326" w14:textId="77777777" w:rsidR="00BF3162" w:rsidRDefault="00BF3162" w:rsidP="004938B6">
      <w:pPr>
        <w:jc w:val="both"/>
        <w:rPr>
          <w:rFonts w:ascii="Franklin Gothic Medium" w:hAnsi="Franklin Gothic Medium"/>
          <w:b/>
          <w:bCs/>
          <w:iCs/>
        </w:rPr>
      </w:pPr>
    </w:p>
    <w:p w14:paraId="21B86328" w14:textId="77777777" w:rsidR="004938B6" w:rsidRPr="001C74C6" w:rsidRDefault="004938B6" w:rsidP="004938B6">
      <w:pPr>
        <w:jc w:val="both"/>
        <w:rPr>
          <w:rFonts w:ascii="Franklin Gothic Medium" w:hAnsi="Franklin Gothic Medium"/>
        </w:rPr>
      </w:pPr>
    </w:p>
    <w:p w14:paraId="527BD6D0" w14:textId="77777777"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w:t>
      </w:r>
      <w:proofErr w:type="spellStart"/>
      <w:r w:rsidRPr="001C74C6">
        <w:rPr>
          <w:rFonts w:ascii="Franklin Gothic Medium" w:hAnsi="Franklin Gothic Medium"/>
          <w:b/>
          <w:bCs/>
          <w:iCs/>
        </w:rPr>
        <w:t>CzechTrade</w:t>
      </w:r>
      <w:proofErr w:type="spellEnd"/>
      <w:r w:rsidRPr="001C74C6">
        <w:rPr>
          <w:rFonts w:ascii="Franklin Gothic Medium" w:hAnsi="Franklin Gothic Medium"/>
          <w:b/>
          <w:bCs/>
          <w:iCs/>
        </w:rPr>
        <w:t>.</w:t>
      </w:r>
    </w:p>
    <w:p w14:paraId="21B8632A" w14:textId="77777777" w:rsidR="00BF3162" w:rsidRDefault="00BF3162" w:rsidP="004938B6">
      <w:pPr>
        <w:jc w:val="both"/>
        <w:rPr>
          <w:rFonts w:ascii="Franklin Gothic Medium" w:hAnsi="Franklin Gothic Medium"/>
          <w:b/>
        </w:rPr>
      </w:pPr>
    </w:p>
    <w:p w14:paraId="21B8632B" w14:textId="77777777" w:rsidR="00BF3162" w:rsidRDefault="00BF3162" w:rsidP="004938B6">
      <w:pPr>
        <w:jc w:val="both"/>
        <w:rPr>
          <w:rFonts w:ascii="Franklin Gothic Medium" w:hAnsi="Franklin Gothic Medium"/>
          <w:b/>
        </w:rPr>
      </w:pPr>
    </w:p>
    <w:p w14:paraId="21B8632C" w14:textId="77777777" w:rsidR="00BF3162" w:rsidRDefault="00BF3162" w:rsidP="004938B6">
      <w:pPr>
        <w:jc w:val="both"/>
        <w:rPr>
          <w:rFonts w:ascii="Franklin Gothic Medium" w:hAnsi="Franklin Gothic Medium"/>
          <w:b/>
        </w:rPr>
      </w:pPr>
    </w:p>
    <w:p w14:paraId="21B8632D" w14:textId="77777777" w:rsidR="00BF3162" w:rsidRDefault="00BF3162" w:rsidP="004938B6">
      <w:pPr>
        <w:jc w:val="both"/>
        <w:rPr>
          <w:rFonts w:ascii="Franklin Gothic Medium" w:hAnsi="Franklin Gothic Medium"/>
          <w:b/>
        </w:rPr>
      </w:pPr>
    </w:p>
    <w:p w14:paraId="21B8632E" w14:textId="77777777" w:rsidR="00BF3162" w:rsidRDefault="00BF3162" w:rsidP="004938B6">
      <w:pPr>
        <w:jc w:val="both"/>
        <w:rPr>
          <w:rFonts w:ascii="Franklin Gothic Medium" w:hAnsi="Franklin Gothic Medium"/>
          <w:b/>
        </w:rPr>
      </w:pPr>
    </w:p>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2" w14:textId="77777777" w:rsidR="00BF3162" w:rsidRDefault="00BF3162" w:rsidP="004938B6">
      <w:pPr>
        <w:jc w:val="both"/>
        <w:rPr>
          <w:rFonts w:ascii="Franklin Gothic Medium" w:hAnsi="Franklin Gothic Medium"/>
        </w:rPr>
      </w:pPr>
    </w:p>
    <w:p w14:paraId="21B86333" w14:textId="77777777" w:rsidR="004938B6" w:rsidRDefault="004938B6"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w:t>
      </w:r>
      <w:proofErr w:type="gramStart"/>
      <w:r w:rsidRPr="00BF3162">
        <w:rPr>
          <w:rFonts w:ascii="Franklin Gothic Medium" w:hAnsi="Franklin Gothic Medium"/>
        </w:rPr>
        <w:t>…   Podpis</w:t>
      </w:r>
      <w:proofErr w:type="gramEnd"/>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8B2AE3F" w14:textId="77777777" w:rsidR="009338AB" w:rsidRDefault="009338AB" w:rsidP="004938B6">
      <w:pPr>
        <w:rPr>
          <w:rFonts w:ascii="Franklin Gothic Medium" w:hAnsi="Franklin Gothic Medium"/>
        </w:rPr>
      </w:pPr>
    </w:p>
    <w:p w14:paraId="79D39CAC" w14:textId="77777777" w:rsidR="009338AB" w:rsidRDefault="009338AB" w:rsidP="004938B6">
      <w:pPr>
        <w:rPr>
          <w:rFonts w:ascii="Franklin Gothic Medium" w:hAnsi="Franklin Gothic Medium"/>
        </w:rPr>
      </w:pPr>
    </w:p>
    <w:p w14:paraId="462E6101" w14:textId="77777777" w:rsidR="009338AB" w:rsidRDefault="009338AB" w:rsidP="004938B6">
      <w:pPr>
        <w:rPr>
          <w:rFonts w:ascii="Franklin Gothic Medium" w:hAnsi="Franklin Gothic Medium"/>
        </w:rPr>
      </w:pPr>
    </w:p>
    <w:p w14:paraId="7C4C3A34" w14:textId="77777777" w:rsidR="009338AB" w:rsidRDefault="009338AB"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proofErr w:type="spellStart"/>
      <w:r w:rsidRPr="001D6CB3">
        <w:rPr>
          <w:rFonts w:ascii="Franklin Gothic Medium" w:hAnsi="Franklin Gothic Medium"/>
          <w:b/>
          <w:bCs/>
        </w:rPr>
        <w:t>CzechTrade</w:t>
      </w:r>
      <w:proofErr w:type="spellEnd"/>
    </w:p>
    <w:p w14:paraId="4555A689" w14:textId="77777777"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p>
    <w:p w14:paraId="01E2AE6A"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Dittrichova 21</w:t>
      </w:r>
    </w:p>
    <w:p w14:paraId="7049C769"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128 01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38A51758" w:rsidR="009338AB" w:rsidRDefault="009338AB" w:rsidP="00C84F8C">
      <w:pPr>
        <w:jc w:val="both"/>
        <w:rPr>
          <w:rFonts w:ascii="Franklin Gothic Medium" w:hAnsi="Franklin Gothic Medium"/>
        </w:rPr>
      </w:pPr>
      <w:r w:rsidRPr="005F7BDD">
        <w:rPr>
          <w:rFonts w:ascii="Franklin Gothic Medium" w:hAnsi="Franklin Gothic Medium"/>
          <w:b/>
          <w:bCs/>
          <w:iCs/>
        </w:rPr>
        <w:t>Vyplněnou a podepsanou přihlášku</w:t>
      </w:r>
      <w:r w:rsidRPr="005F7BDD">
        <w:rPr>
          <w:rFonts w:ascii="Franklin Gothic Medium" w:hAnsi="Franklin Gothic Medium"/>
          <w:bCs/>
          <w:iCs/>
        </w:rPr>
        <w:t xml:space="preserve"> zašlete společně s  řádně vypl</w:t>
      </w:r>
      <w:r>
        <w:rPr>
          <w:rFonts w:ascii="Franklin Gothic Medium" w:hAnsi="Franklin Gothic Medium"/>
          <w:bCs/>
          <w:iCs/>
        </w:rPr>
        <w:t xml:space="preserve">něným a podepsaným dokumentem - </w:t>
      </w:r>
      <w:r w:rsidRPr="005F7BDD">
        <w:rPr>
          <w:rFonts w:ascii="Franklin Gothic Medium" w:hAnsi="Franklin Gothic Medium"/>
          <w:b/>
          <w:bCs/>
          <w:iCs/>
        </w:rPr>
        <w:t xml:space="preserve">Prohlášení k žádosti o podporu včetně de </w:t>
      </w:r>
      <w:proofErr w:type="spellStart"/>
      <w:r w:rsidRPr="005F7BDD">
        <w:rPr>
          <w:rFonts w:ascii="Franklin Gothic Medium" w:hAnsi="Franklin Gothic Medium"/>
          <w:b/>
          <w:bCs/>
          <w:iCs/>
        </w:rPr>
        <w:t>minimis</w:t>
      </w:r>
      <w:proofErr w:type="spellEnd"/>
      <w:r w:rsidRPr="005F7BDD">
        <w:rPr>
          <w:rFonts w:ascii="Franklin Gothic Medium" w:hAnsi="Franklin Gothic Medium"/>
          <w:bCs/>
          <w:iCs/>
        </w:rPr>
        <w:t xml:space="preserve"> na výše uvedenou adresu v obálce, která je opatřena názvem projektu a vybraného veletrhu (např. NOVUMM – CONECO 201</w:t>
      </w:r>
      <w:r w:rsidR="00C84F8C">
        <w:rPr>
          <w:rFonts w:ascii="Franklin Gothic Medium" w:hAnsi="Franklin Gothic Medium"/>
          <w:bCs/>
          <w:iCs/>
        </w:rPr>
        <w:t>8</w:t>
      </w:r>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71360" w14:textId="77777777" w:rsidR="003E0B9D" w:rsidRDefault="003E0B9D" w:rsidP="00AD27C6">
      <w:r>
        <w:separator/>
      </w:r>
    </w:p>
  </w:endnote>
  <w:endnote w:type="continuationSeparator" w:id="0">
    <w:p w14:paraId="28C86950" w14:textId="77777777" w:rsidR="003E0B9D" w:rsidRDefault="003E0B9D"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233134"/>
      <w:docPartObj>
        <w:docPartGallery w:val="Page Numbers (Bottom of Page)"/>
        <w:docPartUnique/>
      </w:docPartObj>
    </w:sdtPr>
    <w:sdtEndPr/>
    <w:sdtContent>
      <w:p w14:paraId="21B8633F" w14:textId="77777777" w:rsidR="00CD6A76" w:rsidRDefault="00CD6A76">
        <w:pPr>
          <w:pStyle w:val="Zpat"/>
          <w:jc w:val="center"/>
        </w:pPr>
        <w:r>
          <w:fldChar w:fldCharType="begin"/>
        </w:r>
        <w:r>
          <w:instrText>PAGE   \* MERGEFORMAT</w:instrText>
        </w:r>
        <w:r>
          <w:fldChar w:fldCharType="separate"/>
        </w:r>
        <w:r w:rsidR="00022680">
          <w:rPr>
            <w:noProof/>
          </w:rPr>
          <w:t>4</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2818F" w14:textId="77777777" w:rsidR="003E0B9D" w:rsidRDefault="003E0B9D" w:rsidP="00AD27C6">
      <w:r>
        <w:separator/>
      </w:r>
    </w:p>
  </w:footnote>
  <w:footnote w:type="continuationSeparator" w:id="0">
    <w:p w14:paraId="5E6A8CA8" w14:textId="77777777" w:rsidR="003E0B9D" w:rsidRDefault="003E0B9D" w:rsidP="00AD27C6">
      <w:r>
        <w:continuationSeparator/>
      </w:r>
    </w:p>
  </w:footnote>
  <w:footnote w:id="1">
    <w:p w14:paraId="21B86342" w14:textId="77777777" w:rsidR="00AD27C6" w:rsidRPr="00647748" w:rsidRDefault="00AD27C6" w:rsidP="00AD27C6">
      <w:pPr>
        <w:pStyle w:val="Textpoznpodarou"/>
        <w:rPr>
          <w:sz w:val="18"/>
        </w:rPr>
      </w:pPr>
      <w:r>
        <w:rPr>
          <w:rStyle w:val="Znakapoznpodarou"/>
        </w:rPr>
        <w:footnoteRef/>
      </w:r>
      <w:r>
        <w:t xml:space="preserve"> </w:t>
      </w:r>
      <w:r w:rsidRPr="00647748">
        <w:rPr>
          <w:sz w:val="18"/>
        </w:rPr>
        <w:t>V případě sídla firmy v hl. městě Praha</w:t>
      </w:r>
    </w:p>
  </w:footnote>
  <w:footnote w:id="2">
    <w:p w14:paraId="21B86343" w14:textId="77777777" w:rsidR="00970998" w:rsidRDefault="00970998">
      <w:pPr>
        <w:pStyle w:val="Textpoznpodarou"/>
      </w:pPr>
      <w:r w:rsidRPr="00647748">
        <w:rPr>
          <w:rStyle w:val="Znakapoznpodarou"/>
          <w:sz w:val="18"/>
        </w:rPr>
        <w:footnoteRef/>
      </w:r>
      <w:r w:rsidRPr="00647748">
        <w:rPr>
          <w:sz w:val="18"/>
        </w:rPr>
        <w:t xml:space="preserve"> Jedná se o činnost zaregistrovanou v rejstříku ekonomických subjektů</w:t>
      </w:r>
      <w:r w:rsidR="000C6EF3" w:rsidRPr="00647748">
        <w:rPr>
          <w:sz w:val="18"/>
        </w:rPr>
        <w:t>, tato činnost musí odpovídat seznamu podporovaných CZ NACE.</w:t>
      </w:r>
    </w:p>
  </w:footnote>
  <w:footnote w:id="3">
    <w:p w14:paraId="21B86344" w14:textId="77777777" w:rsidR="00C40672" w:rsidRDefault="00C40672" w:rsidP="00C84F8C">
      <w:pPr>
        <w:pStyle w:val="Textpoznpodarou"/>
        <w:jc w:val="both"/>
      </w:pPr>
      <w:r w:rsidRPr="00647748">
        <w:rPr>
          <w:rStyle w:val="Znakapoznpodarou"/>
          <w:sz w:val="18"/>
        </w:rPr>
        <w:footnoteRef/>
      </w:r>
      <w:r w:rsidRPr="00647748">
        <w:rPr>
          <w:sz w:val="18"/>
        </w:rPr>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C84F8C" w:rsidRDefault="005100BA" w:rsidP="00C84F8C">
      <w:pPr>
        <w:pStyle w:val="Textpoznpodarou"/>
        <w:jc w:val="both"/>
        <w:rPr>
          <w:sz w:val="16"/>
          <w:szCs w:val="18"/>
        </w:rPr>
      </w:pPr>
      <w:r>
        <w:rPr>
          <w:rStyle w:val="Znakapoznpodarou"/>
        </w:rPr>
        <w:footnoteRef/>
      </w:r>
      <w:r>
        <w:t xml:space="preserve"> </w:t>
      </w:r>
      <w:r w:rsidRPr="00C84F8C">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9" w14:textId="69E68BE8" w:rsidR="00137DE3" w:rsidRPr="00C84F8C" w:rsidRDefault="00137DE3" w:rsidP="00132A23">
      <w:pPr>
        <w:pStyle w:val="Textpoznpodarou"/>
        <w:jc w:val="both"/>
        <w:rPr>
          <w:sz w:val="16"/>
          <w:szCs w:val="18"/>
        </w:rPr>
      </w:pPr>
      <w:r w:rsidRPr="00C84F8C">
        <w:rPr>
          <w:rStyle w:val="Znakapoznpodarou"/>
          <w:sz w:val="16"/>
          <w:szCs w:val="18"/>
        </w:rPr>
        <w:footnoteRef/>
      </w:r>
      <w:r w:rsidRPr="00C84F8C">
        <w:rPr>
          <w:sz w:val="16"/>
          <w:szCs w:val="18"/>
        </w:rPr>
        <w:t xml:space="preserve"> </w:t>
      </w:r>
      <w:r w:rsidR="00132A23" w:rsidRPr="00132A23">
        <w:rPr>
          <w:sz w:val="16"/>
          <w:szCs w:val="18"/>
        </w:rPr>
        <w:t xml:space="preserve">Finanční úřad, Česká správa sociálního zabezpečení, zdravotní pojišťovny, Pozemkový fond, Ministerstvo financí, jako právní nástupce Fondu národního majetku, Státní fond životního prostředí, Státní fond rozvoje bydlení, Celní správa ČR, Státní fond kultury, Státní fond ČR pro podporu a rozvoj české kinematografie, Státní zemědělský intervenční fond, kraje, obce a svazky obcí. V případě jiných členských států EU dokládá žadatel úředně ověřený český překlad obdobné dokumentace prokazující, že nemá nedoplatky vůči vybraným institucím.  </w:t>
      </w:r>
    </w:p>
  </w:footnote>
  <w:footnote w:id="6">
    <w:p w14:paraId="5FC79CC8" w14:textId="77777777" w:rsidR="005100BA" w:rsidRPr="00C84F8C" w:rsidRDefault="005100BA" w:rsidP="00C84F8C">
      <w:pPr>
        <w:pStyle w:val="Textpoznpodarou"/>
        <w:jc w:val="both"/>
        <w:rPr>
          <w:sz w:val="16"/>
          <w:szCs w:val="18"/>
        </w:rPr>
      </w:pPr>
      <w:r w:rsidRPr="00C84F8C">
        <w:rPr>
          <w:rStyle w:val="Znakapoznpodarou"/>
          <w:sz w:val="16"/>
          <w:szCs w:val="18"/>
        </w:rPr>
        <w:footnoteRef/>
      </w:r>
      <w:r w:rsidRPr="00C84F8C">
        <w:rPr>
          <w:sz w:val="16"/>
          <w:szCs w:val="18"/>
        </w:rPr>
        <w:t xml:space="preserve"> Čl. 2, odst. 2 Nařízení č. 1407/2013: </w:t>
      </w:r>
    </w:p>
    <w:p w14:paraId="07D69461" w14:textId="77777777" w:rsidR="005100BA" w:rsidRPr="00C84F8C" w:rsidRDefault="005100BA" w:rsidP="00C84F8C">
      <w:pPr>
        <w:pStyle w:val="Textpoznpodarou"/>
        <w:jc w:val="both"/>
        <w:rPr>
          <w:sz w:val="16"/>
          <w:szCs w:val="18"/>
        </w:rPr>
      </w:pPr>
      <w:r w:rsidRPr="00C84F8C">
        <w:rPr>
          <w:sz w:val="16"/>
          <w:szCs w:val="18"/>
        </w:rPr>
        <w:t xml:space="preserve">„Jeden podnik“ pro účely tohoto nařízení zahrnuje veškeré subjekty, které mezi sebou mají alespoň jeden z následujících vztahů: </w:t>
      </w:r>
    </w:p>
    <w:p w14:paraId="4E06FA0B" w14:textId="77777777" w:rsidR="005100BA" w:rsidRPr="00C84F8C" w:rsidRDefault="005100BA" w:rsidP="00C84F8C">
      <w:pPr>
        <w:pStyle w:val="Textpoznpodarou"/>
        <w:jc w:val="both"/>
        <w:rPr>
          <w:sz w:val="16"/>
          <w:szCs w:val="18"/>
        </w:rPr>
      </w:pPr>
      <w:r w:rsidRPr="00C84F8C">
        <w:rPr>
          <w:sz w:val="16"/>
          <w:szCs w:val="18"/>
        </w:rPr>
        <w:t xml:space="preserve">a) jeden subjekt vlastní většinu hlasovacích práv, která náležejí akcionářům nebo společníkům, v jiném subjektu; </w:t>
      </w:r>
    </w:p>
    <w:p w14:paraId="7CB369A9" w14:textId="77777777" w:rsidR="005100BA" w:rsidRPr="00C84F8C" w:rsidRDefault="005100BA" w:rsidP="00C84F8C">
      <w:pPr>
        <w:pStyle w:val="Textpoznpodarou"/>
        <w:jc w:val="both"/>
        <w:rPr>
          <w:sz w:val="16"/>
          <w:szCs w:val="18"/>
        </w:rPr>
      </w:pPr>
      <w:r w:rsidRPr="00C84F8C">
        <w:rPr>
          <w:sz w:val="16"/>
          <w:szCs w:val="18"/>
        </w:rPr>
        <w:t xml:space="preserve">b) jeden subjekt má právo jmenovat nebo odvolat většinu členů správního, řídícího nebo dozorčího orgánu jiného subjektu; </w:t>
      </w:r>
    </w:p>
    <w:p w14:paraId="4C599DD1" w14:textId="09E9674B" w:rsidR="005100BA" w:rsidRDefault="005100BA" w:rsidP="00C84F8C">
      <w:pPr>
        <w:pStyle w:val="Textpoznpodarou"/>
        <w:jc w:val="both"/>
        <w:rPr>
          <w:sz w:val="16"/>
          <w:szCs w:val="18"/>
        </w:rPr>
      </w:pPr>
      <w:r w:rsidRPr="00C84F8C">
        <w:rPr>
          <w:sz w:val="16"/>
          <w:szCs w:val="18"/>
        </w:rPr>
        <w:t xml:space="preserve">c) jeden subjekt má právo uplatňovat rozhodující vliv v jiném subjektu podle smlouvy uzavřené s daným subjektem nebo dle ustanovení v zakladatelské smlouvě nebo ve stanovách tohoto subjektu;  </w:t>
      </w:r>
    </w:p>
    <w:p w14:paraId="2722D7D9" w14:textId="77777777" w:rsidR="00132A23" w:rsidRPr="00132A23" w:rsidRDefault="00132A23" w:rsidP="00132A23">
      <w:pPr>
        <w:pStyle w:val="Textpoznpodarou"/>
        <w:jc w:val="both"/>
        <w:rPr>
          <w:sz w:val="16"/>
          <w:szCs w:val="18"/>
        </w:rPr>
      </w:pPr>
      <w:r w:rsidRPr="00132A23">
        <w:rPr>
          <w:sz w:val="16"/>
          <w:szCs w:val="18"/>
        </w:rPr>
        <w:t xml:space="preserve">d) 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64DF73EE" w14:textId="7EBF5FBE" w:rsidR="00132A23" w:rsidRPr="00C84F8C" w:rsidRDefault="00132A23" w:rsidP="00132A23">
      <w:pPr>
        <w:pStyle w:val="Textpoznpodarou"/>
        <w:jc w:val="both"/>
        <w:rPr>
          <w:sz w:val="16"/>
          <w:szCs w:val="18"/>
        </w:rPr>
      </w:pPr>
      <w:r w:rsidRPr="00132A23">
        <w:rPr>
          <w:sz w:val="16"/>
          <w:szCs w:val="18"/>
        </w:rPr>
        <w:t>Subjekty, které mají jakýkoli vztah uvedený v prvním pododstavci písm. a) až d) prostřednictvím jednoho nebo více subjektů, jsou také považovány za jeden podnik.</w:t>
      </w:r>
    </w:p>
  </w:footnote>
  <w:footnote w:id="7">
    <w:p w14:paraId="7E43764F" w14:textId="77777777" w:rsidR="00B73BCF" w:rsidRPr="00C84F8C" w:rsidRDefault="00B73BCF" w:rsidP="00C84F8C">
      <w:pPr>
        <w:pStyle w:val="Textpoznpodarou"/>
        <w:jc w:val="both"/>
        <w:rPr>
          <w:sz w:val="16"/>
          <w:szCs w:val="18"/>
        </w:rPr>
      </w:pPr>
      <w:r w:rsidRPr="00C84F8C">
        <w:rPr>
          <w:rStyle w:val="Znakapoznpodarou"/>
          <w:sz w:val="16"/>
          <w:szCs w:val="18"/>
        </w:rPr>
        <w:footnoteRef/>
      </w:r>
      <w:r w:rsidRPr="00C84F8C">
        <w:rPr>
          <w:sz w:val="16"/>
          <w:szCs w:val="18"/>
        </w:rPr>
        <w:t xml:space="preserve"> „Podnikem v obtížích“ se rozumí podnik, v jehož případě nastane alespoň jedna z následujících okolností: </w:t>
      </w:r>
    </w:p>
    <w:p w14:paraId="7D1EB20D" w14:textId="77777777" w:rsidR="00B73BCF" w:rsidRPr="00C84F8C" w:rsidRDefault="00B73BCF" w:rsidP="00C84F8C">
      <w:pPr>
        <w:pStyle w:val="Textpoznpodarou"/>
        <w:jc w:val="both"/>
        <w:rPr>
          <w:sz w:val="16"/>
          <w:szCs w:val="18"/>
        </w:rPr>
      </w:pPr>
      <w:r w:rsidRPr="00C84F8C">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C84F8C" w:rsidRDefault="00B73BCF" w:rsidP="00C84F8C">
      <w:pPr>
        <w:pStyle w:val="Textpoznpodarou"/>
        <w:jc w:val="both"/>
        <w:rPr>
          <w:sz w:val="16"/>
          <w:szCs w:val="18"/>
        </w:rPr>
      </w:pPr>
      <w:r w:rsidRPr="00C84F8C">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C84F8C" w:rsidRDefault="00B73BCF" w:rsidP="00C84F8C">
      <w:pPr>
        <w:pStyle w:val="Textpoznpodarou"/>
        <w:jc w:val="both"/>
        <w:rPr>
          <w:sz w:val="16"/>
          <w:szCs w:val="18"/>
        </w:rPr>
      </w:pPr>
      <w:r w:rsidRPr="00C84F8C">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C84F8C" w:rsidRDefault="00B73BCF" w:rsidP="00C84F8C">
      <w:pPr>
        <w:pStyle w:val="Textpoznpodarou"/>
        <w:jc w:val="both"/>
        <w:rPr>
          <w:sz w:val="16"/>
          <w:szCs w:val="18"/>
        </w:rPr>
      </w:pPr>
      <w:r w:rsidRPr="00C84F8C">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C84F8C" w:rsidRDefault="00B73BCF" w:rsidP="00C84F8C">
      <w:pPr>
        <w:pStyle w:val="Textpoznpodarou"/>
        <w:jc w:val="both"/>
        <w:rPr>
          <w:sz w:val="16"/>
          <w:szCs w:val="18"/>
        </w:rPr>
      </w:pPr>
      <w:r w:rsidRPr="00C84F8C">
        <w:rPr>
          <w:sz w:val="16"/>
          <w:szCs w:val="18"/>
        </w:rPr>
        <w:t xml:space="preserve">e) V případě podniku, který není malým nebo středním podnikem, kde v uplynulých dvou letech: </w:t>
      </w:r>
    </w:p>
    <w:p w14:paraId="26644BFD" w14:textId="77777777" w:rsidR="00B73BCF" w:rsidRPr="00C84F8C" w:rsidRDefault="00B73BCF" w:rsidP="00C84F8C">
      <w:pPr>
        <w:pStyle w:val="Textpoznpodarou"/>
        <w:jc w:val="both"/>
        <w:rPr>
          <w:sz w:val="16"/>
          <w:szCs w:val="16"/>
        </w:rPr>
      </w:pPr>
      <w:r w:rsidRPr="00C84F8C">
        <w:rPr>
          <w:sz w:val="16"/>
          <w:szCs w:val="16"/>
        </w:rPr>
        <w:t xml:space="preserve">1) účetní poměr dluhu společnosti k vlastnímu kapitálu je vyšší než 7,5 a </w:t>
      </w:r>
    </w:p>
    <w:p w14:paraId="0A26369B" w14:textId="70C3F735" w:rsidR="00B73BCF" w:rsidRPr="00C84F8C" w:rsidRDefault="00B73BCF" w:rsidP="00C84F8C">
      <w:pPr>
        <w:pStyle w:val="Textpoznpodarou"/>
        <w:jc w:val="both"/>
        <w:rPr>
          <w:sz w:val="16"/>
        </w:rPr>
      </w:pPr>
      <w:r w:rsidRPr="00C84F8C">
        <w:rPr>
          <w:sz w:val="16"/>
        </w:rPr>
        <w:t>2) poměr úrokového krytí hospodářského výsledku společnosti před úroky, zdaněním a odpisy (EBITDA) je nižší než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633E" w14:textId="77777777" w:rsidR="001456C7" w:rsidRDefault="001456C7" w:rsidP="001456C7">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F5EC1512"/>
    <w:lvl w:ilvl="0" w:tplc="D4567912">
      <w:start w:val="1"/>
      <w:numFmt w:val="lowerLetter"/>
      <w:lvlText w:val="%1)"/>
      <w:lvlJc w:val="left"/>
      <w:pPr>
        <w:ind w:left="644" w:hanging="360"/>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40"/>
    <w:rsid w:val="00002440"/>
    <w:rsid w:val="0000480C"/>
    <w:rsid w:val="000125B7"/>
    <w:rsid w:val="00022680"/>
    <w:rsid w:val="0003187B"/>
    <w:rsid w:val="00061CBF"/>
    <w:rsid w:val="0009392E"/>
    <w:rsid w:val="000A19E9"/>
    <w:rsid w:val="000B32FF"/>
    <w:rsid w:val="000C6EF3"/>
    <w:rsid w:val="001169E8"/>
    <w:rsid w:val="00132A23"/>
    <w:rsid w:val="00137DE3"/>
    <w:rsid w:val="001456C7"/>
    <w:rsid w:val="00187849"/>
    <w:rsid w:val="001B4DA5"/>
    <w:rsid w:val="001C22E7"/>
    <w:rsid w:val="002210F7"/>
    <w:rsid w:val="00264902"/>
    <w:rsid w:val="002710A3"/>
    <w:rsid w:val="00297570"/>
    <w:rsid w:val="002978E1"/>
    <w:rsid w:val="002B1941"/>
    <w:rsid w:val="002D2BC6"/>
    <w:rsid w:val="002D5CC1"/>
    <w:rsid w:val="002F2992"/>
    <w:rsid w:val="002F5C9A"/>
    <w:rsid w:val="00306511"/>
    <w:rsid w:val="003E0B9D"/>
    <w:rsid w:val="003E2015"/>
    <w:rsid w:val="003F52F6"/>
    <w:rsid w:val="00413FEE"/>
    <w:rsid w:val="00444C0F"/>
    <w:rsid w:val="00456C98"/>
    <w:rsid w:val="00467468"/>
    <w:rsid w:val="0047267F"/>
    <w:rsid w:val="00492659"/>
    <w:rsid w:val="004938B6"/>
    <w:rsid w:val="004A5092"/>
    <w:rsid w:val="004C2EFC"/>
    <w:rsid w:val="004E4D80"/>
    <w:rsid w:val="005100BA"/>
    <w:rsid w:val="0054524D"/>
    <w:rsid w:val="00577C3E"/>
    <w:rsid w:val="00582FE9"/>
    <w:rsid w:val="00590878"/>
    <w:rsid w:val="005B01AC"/>
    <w:rsid w:val="005C1246"/>
    <w:rsid w:val="005F50CF"/>
    <w:rsid w:val="005F7BDD"/>
    <w:rsid w:val="006007F7"/>
    <w:rsid w:val="00600A4F"/>
    <w:rsid w:val="00600FF1"/>
    <w:rsid w:val="00603447"/>
    <w:rsid w:val="00611690"/>
    <w:rsid w:val="00642210"/>
    <w:rsid w:val="0064339E"/>
    <w:rsid w:val="00647748"/>
    <w:rsid w:val="0065061F"/>
    <w:rsid w:val="00651AEE"/>
    <w:rsid w:val="006569DA"/>
    <w:rsid w:val="00657B2C"/>
    <w:rsid w:val="00665586"/>
    <w:rsid w:val="0068058E"/>
    <w:rsid w:val="006952B5"/>
    <w:rsid w:val="006A15C1"/>
    <w:rsid w:val="006A192F"/>
    <w:rsid w:val="006C1F58"/>
    <w:rsid w:val="007301D3"/>
    <w:rsid w:val="00746C30"/>
    <w:rsid w:val="00783682"/>
    <w:rsid w:val="007917A9"/>
    <w:rsid w:val="00792B73"/>
    <w:rsid w:val="007B167F"/>
    <w:rsid w:val="007B6FA6"/>
    <w:rsid w:val="007D2ED8"/>
    <w:rsid w:val="00801464"/>
    <w:rsid w:val="00802976"/>
    <w:rsid w:val="00803D96"/>
    <w:rsid w:val="00816A91"/>
    <w:rsid w:val="00820464"/>
    <w:rsid w:val="00825212"/>
    <w:rsid w:val="00872BC0"/>
    <w:rsid w:val="0088275B"/>
    <w:rsid w:val="008950FA"/>
    <w:rsid w:val="00895771"/>
    <w:rsid w:val="00905D12"/>
    <w:rsid w:val="0091123E"/>
    <w:rsid w:val="0092052F"/>
    <w:rsid w:val="009338AB"/>
    <w:rsid w:val="00953AEE"/>
    <w:rsid w:val="00970998"/>
    <w:rsid w:val="00987448"/>
    <w:rsid w:val="009A1FD8"/>
    <w:rsid w:val="009D48DB"/>
    <w:rsid w:val="009D616A"/>
    <w:rsid w:val="00A13790"/>
    <w:rsid w:val="00A2310B"/>
    <w:rsid w:val="00A47648"/>
    <w:rsid w:val="00A65D72"/>
    <w:rsid w:val="00A74B7A"/>
    <w:rsid w:val="00A937F3"/>
    <w:rsid w:val="00AA70A6"/>
    <w:rsid w:val="00AB74C1"/>
    <w:rsid w:val="00AD27C6"/>
    <w:rsid w:val="00AE5210"/>
    <w:rsid w:val="00AE5AD5"/>
    <w:rsid w:val="00AE601D"/>
    <w:rsid w:val="00B042F3"/>
    <w:rsid w:val="00B15CB0"/>
    <w:rsid w:val="00B17516"/>
    <w:rsid w:val="00B57996"/>
    <w:rsid w:val="00B73BCF"/>
    <w:rsid w:val="00B95136"/>
    <w:rsid w:val="00BA4FEA"/>
    <w:rsid w:val="00BC6090"/>
    <w:rsid w:val="00BF09B8"/>
    <w:rsid w:val="00BF1727"/>
    <w:rsid w:val="00BF3162"/>
    <w:rsid w:val="00C11DB0"/>
    <w:rsid w:val="00C14621"/>
    <w:rsid w:val="00C17AF4"/>
    <w:rsid w:val="00C2786F"/>
    <w:rsid w:val="00C40672"/>
    <w:rsid w:val="00C64022"/>
    <w:rsid w:val="00C71F55"/>
    <w:rsid w:val="00C76399"/>
    <w:rsid w:val="00C84F8C"/>
    <w:rsid w:val="00CD4E42"/>
    <w:rsid w:val="00CD6A76"/>
    <w:rsid w:val="00CE0732"/>
    <w:rsid w:val="00CF7A0B"/>
    <w:rsid w:val="00D02458"/>
    <w:rsid w:val="00D10278"/>
    <w:rsid w:val="00D24426"/>
    <w:rsid w:val="00D553E9"/>
    <w:rsid w:val="00D62A9E"/>
    <w:rsid w:val="00D71E05"/>
    <w:rsid w:val="00D76960"/>
    <w:rsid w:val="00D8042A"/>
    <w:rsid w:val="00DB3968"/>
    <w:rsid w:val="00DB3CFE"/>
    <w:rsid w:val="00DD0C05"/>
    <w:rsid w:val="00DE42DD"/>
    <w:rsid w:val="00E30EC0"/>
    <w:rsid w:val="00E319BB"/>
    <w:rsid w:val="00E67F03"/>
    <w:rsid w:val="00EB24EB"/>
    <w:rsid w:val="00EB38B6"/>
    <w:rsid w:val="00EE107A"/>
    <w:rsid w:val="00EF6BFF"/>
    <w:rsid w:val="00F12E2A"/>
    <w:rsid w:val="00F64384"/>
    <w:rsid w:val="00F9211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AD27C6"/>
  </w:style>
  <w:style w:type="character" w:customStyle="1" w:styleId="TextpoznpodarouChar">
    <w:name w:val="Text pozn. pod čarou Char"/>
    <w:basedOn w:val="Standardnpsmoodstavce"/>
    <w:link w:val="Textpoznpodarou"/>
    <w:uiPriority w:val="99"/>
    <w:semiHidden/>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F0CD2-222C-4FAE-94D8-8F46BE65BDA4}">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4.xml><?xml version="1.0" encoding="utf-8"?>
<ds:datastoreItem xmlns:ds="http://schemas.openxmlformats.org/officeDocument/2006/customXml" ds:itemID="{36DCE20E-3018-49DB-9DED-872729DA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5661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Vosáhlová Jana, Ing.</cp:lastModifiedBy>
  <cp:revision>5</cp:revision>
  <dcterms:created xsi:type="dcterms:W3CDTF">2019-02-21T09:56:00Z</dcterms:created>
  <dcterms:modified xsi:type="dcterms:W3CDTF">2019-02-28T09:50:00Z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