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5059C007" w:rsidR="00D73F33" w:rsidRDefault="00E41BD3" w:rsidP="00E41BD3">
      <w:pPr>
        <w:pStyle w:val="Nadpis1"/>
        <w:jc w:val="center"/>
      </w:pPr>
      <w:r>
        <w:t xml:space="preserve">příloha č. </w:t>
      </w:r>
      <w:r w:rsidR="00566992">
        <w:t>4</w:t>
      </w:r>
    </w:p>
    <w:p w14:paraId="74BD8060" w14:textId="4F00A5D7" w:rsidR="00B41668" w:rsidRPr="007A219E" w:rsidRDefault="00B41668" w:rsidP="007A219E">
      <w:pPr>
        <w:pStyle w:val="Nadpis3"/>
        <w:jc w:val="center"/>
        <w:rPr>
          <w:rFonts w:eastAsia="Calibri"/>
        </w:rPr>
      </w:pPr>
      <w:bookmarkStart w:id="0" w:name="_Hlk184798620"/>
    </w:p>
    <w:p w14:paraId="5037BBE8" w14:textId="77777777" w:rsidR="007A219E" w:rsidRDefault="007A219E">
      <w:pPr>
        <w:rPr>
          <w:rFonts w:ascii="Calibri" w:eastAsia="Calibri" w:hAnsi="Calibri" w:cs="Calibri"/>
          <w:b/>
          <w:bCs/>
          <w:caps/>
          <w:color w:val="808284"/>
          <w:sz w:val="36"/>
          <w:szCs w:val="36"/>
        </w:rPr>
      </w:pPr>
    </w:p>
    <w:p w14:paraId="109FADD1" w14:textId="77777777" w:rsidR="00E41BD3" w:rsidRDefault="00E41BD3" w:rsidP="007A219E">
      <w:pPr>
        <w:rPr>
          <w:rFonts w:ascii="Calibri" w:eastAsia="Calibri" w:hAnsi="Calibri" w:cs="Calibri"/>
          <w:b/>
          <w:bCs/>
          <w:caps/>
          <w:color w:val="2F5496" w:themeColor="accent1" w:themeShade="BF"/>
          <w:sz w:val="48"/>
          <w:szCs w:val="48"/>
        </w:rPr>
      </w:pPr>
    </w:p>
    <w:p w14:paraId="24C1B4CA" w14:textId="77777777" w:rsidR="00E41BD3" w:rsidRDefault="00E41BD3" w:rsidP="007A219E">
      <w:pPr>
        <w:rPr>
          <w:rFonts w:ascii="Calibri" w:eastAsia="Calibri" w:hAnsi="Calibri" w:cs="Calibri"/>
          <w:b/>
          <w:bCs/>
          <w:caps/>
          <w:color w:val="2F5496" w:themeColor="accent1" w:themeShade="BF"/>
          <w:sz w:val="48"/>
          <w:szCs w:val="48"/>
        </w:rPr>
      </w:pPr>
    </w:p>
    <w:bookmarkEnd w:id="0"/>
    <w:p w14:paraId="25E94339" w14:textId="77777777" w:rsidR="00DB68EC" w:rsidRDefault="00DB68EC" w:rsidP="00DB68EC">
      <w:pPr>
        <w:rPr>
          <w:rFonts w:ascii="Calibri" w:eastAsia="Calibri" w:hAnsi="Calibri" w:cs="Calibri"/>
          <w:b/>
          <w:bCs/>
          <w:caps/>
          <w:color w:val="2F5496" w:themeColor="accent1" w:themeShade="BF"/>
          <w:sz w:val="48"/>
          <w:szCs w:val="48"/>
        </w:rPr>
      </w:pPr>
      <w:r w:rsidRPr="007A219E">
        <w:rPr>
          <w:rFonts w:ascii="Calibri" w:eastAsia="Calibri" w:hAnsi="Calibri" w:cs="Calibri"/>
          <w:b/>
          <w:bCs/>
          <w:caps/>
          <w:color w:val="2F5496" w:themeColor="accent1" w:themeShade="BF"/>
          <w:sz w:val="48"/>
          <w:szCs w:val="48"/>
        </w:rPr>
        <w:t>ZÁVĚREČNÁ ZPRÁVA</w:t>
      </w:r>
      <w:r>
        <w:rPr>
          <w:rFonts w:ascii="Calibri" w:eastAsia="Calibri" w:hAnsi="Calibri" w:cs="Calibri"/>
          <w:b/>
          <w:bCs/>
          <w:caps/>
          <w:color w:val="2F5496" w:themeColor="accent1" w:themeShade="BF"/>
          <w:sz w:val="48"/>
          <w:szCs w:val="48"/>
        </w:rPr>
        <w:t>:</w:t>
      </w:r>
    </w:p>
    <w:p w14:paraId="00C49DE1" w14:textId="0E49A875" w:rsidR="00DB68EC" w:rsidRPr="004A0544" w:rsidRDefault="00DB68EC" w:rsidP="00DB68EC">
      <w:pPr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</w:pPr>
      <w:r>
        <w:rPr>
          <w:sz w:val="32"/>
          <w:szCs w:val="32"/>
        </w:rPr>
        <w:t>Poradenství exportního marketingu</w:t>
      </w:r>
    </w:p>
    <w:p w14:paraId="11E96EBF" w14:textId="284C3166" w:rsidR="00DB68EC" w:rsidRPr="00A65144" w:rsidRDefault="00DB68EC" w:rsidP="00DB68EC">
      <w:pPr>
        <w:rPr>
          <w:sz w:val="24"/>
          <w:szCs w:val="24"/>
        </w:rPr>
      </w:pPr>
      <w:r w:rsidRPr="7CA4F410">
        <w:rPr>
          <w:sz w:val="24"/>
          <w:szCs w:val="24"/>
        </w:rPr>
        <w:t>IDENTIFIKACE ŽADATELE (NÁZEV, IČ</w:t>
      </w:r>
      <w:r w:rsidR="00F86D60">
        <w:rPr>
          <w:sz w:val="24"/>
          <w:szCs w:val="24"/>
        </w:rPr>
        <w:t>O</w:t>
      </w:r>
      <w:r w:rsidRPr="7CA4F410">
        <w:rPr>
          <w:sz w:val="24"/>
          <w:szCs w:val="24"/>
        </w:rPr>
        <w:t>, SÍDLO, KONTAKTY)</w:t>
      </w:r>
    </w:p>
    <w:p w14:paraId="3329E949" w14:textId="0BEB4A2F" w:rsidR="00F86D60" w:rsidRPr="00F86D60" w:rsidRDefault="00F86D60" w:rsidP="00F86D60">
      <w:pPr>
        <w:rPr>
          <w:sz w:val="24"/>
          <w:szCs w:val="24"/>
        </w:rPr>
      </w:pPr>
      <w:r w:rsidRPr="00F86D60">
        <w:rPr>
          <w:sz w:val="24"/>
          <w:szCs w:val="24"/>
        </w:rPr>
        <w:t xml:space="preserve">IDENTIFIKACE </w:t>
      </w:r>
      <w:r>
        <w:rPr>
          <w:sz w:val="24"/>
          <w:szCs w:val="24"/>
        </w:rPr>
        <w:t>MARKETINGOVÉHO EXPERTA</w:t>
      </w:r>
      <w:bookmarkStart w:id="1" w:name="_GoBack"/>
      <w:bookmarkEnd w:id="1"/>
      <w:r w:rsidRPr="00F86D60">
        <w:rPr>
          <w:sz w:val="24"/>
          <w:szCs w:val="24"/>
        </w:rPr>
        <w:t xml:space="preserve"> (NÁZEV, IČ</w:t>
      </w:r>
      <w:r>
        <w:rPr>
          <w:sz w:val="24"/>
          <w:szCs w:val="24"/>
        </w:rPr>
        <w:t>O</w:t>
      </w:r>
      <w:r w:rsidRPr="00F86D60">
        <w:rPr>
          <w:sz w:val="24"/>
          <w:szCs w:val="24"/>
        </w:rPr>
        <w:t>, SÍDLO, KONTAKTY)</w:t>
      </w:r>
    </w:p>
    <w:p w14:paraId="69E75D13" w14:textId="77777777" w:rsidR="00F86D60" w:rsidRPr="00F86D60" w:rsidRDefault="00F86D60" w:rsidP="00F86D60">
      <w:pPr>
        <w:rPr>
          <w:rFonts w:ascii="Calibri" w:hAnsi="Calibri" w:cs="Calibri"/>
          <w:color w:val="000000"/>
          <w:sz w:val="32"/>
          <w:szCs w:val="32"/>
        </w:rPr>
      </w:pPr>
    </w:p>
    <w:p w14:paraId="54F89812" w14:textId="77777777" w:rsidR="00F86D60" w:rsidRDefault="00F86D60" w:rsidP="00F86D60">
      <w:pPr>
        <w:rPr>
          <w:rFonts w:ascii="Calibri" w:hAnsi="Calibri" w:cs="Calibri"/>
          <w:i/>
          <w:color w:val="000000"/>
          <w:sz w:val="28"/>
          <w:szCs w:val="28"/>
        </w:rPr>
      </w:pPr>
    </w:p>
    <w:p w14:paraId="69E46163" w14:textId="77777777" w:rsidR="00F86D60" w:rsidRDefault="00F86D60" w:rsidP="00F86D60">
      <w:pPr>
        <w:rPr>
          <w:rFonts w:ascii="Calibri" w:hAnsi="Calibri" w:cs="Calibri"/>
          <w:i/>
          <w:color w:val="000000"/>
          <w:sz w:val="28"/>
          <w:szCs w:val="28"/>
        </w:rPr>
      </w:pPr>
    </w:p>
    <w:p w14:paraId="302420DF" w14:textId="77777777" w:rsidR="00F86D60" w:rsidRDefault="00F86D60" w:rsidP="00F86D60">
      <w:pPr>
        <w:rPr>
          <w:rFonts w:ascii="Calibri" w:hAnsi="Calibri" w:cs="Calibri"/>
          <w:i/>
          <w:color w:val="000000"/>
          <w:sz w:val="28"/>
          <w:szCs w:val="28"/>
        </w:rPr>
      </w:pPr>
    </w:p>
    <w:p w14:paraId="2D28FDE0" w14:textId="77777777" w:rsidR="00F86D60" w:rsidRDefault="00F86D60" w:rsidP="00F86D60">
      <w:pPr>
        <w:rPr>
          <w:rFonts w:ascii="Calibri" w:hAnsi="Calibri" w:cs="Calibri"/>
          <w:i/>
          <w:color w:val="000000"/>
          <w:sz w:val="28"/>
          <w:szCs w:val="28"/>
        </w:rPr>
      </w:pPr>
    </w:p>
    <w:p w14:paraId="5633BD09" w14:textId="77777777" w:rsidR="00F86D60" w:rsidRDefault="00F86D60" w:rsidP="00F86D60">
      <w:pPr>
        <w:rPr>
          <w:rFonts w:ascii="Calibri" w:hAnsi="Calibri" w:cs="Calibri"/>
          <w:i/>
          <w:color w:val="000000"/>
          <w:sz w:val="28"/>
          <w:szCs w:val="28"/>
        </w:rPr>
      </w:pPr>
    </w:p>
    <w:p w14:paraId="6BEA8DA6" w14:textId="18A03C3D" w:rsidR="00F86D60" w:rsidRPr="00F86D60" w:rsidRDefault="00F86D60" w:rsidP="00F86D60">
      <w:pPr>
        <w:rPr>
          <w:rFonts w:ascii="Calibri" w:hAnsi="Calibri" w:cs="Calibri"/>
          <w:i/>
          <w:color w:val="000000"/>
          <w:sz w:val="28"/>
          <w:szCs w:val="28"/>
        </w:rPr>
      </w:pPr>
      <w:r w:rsidRPr="00F86D60">
        <w:rPr>
          <w:rFonts w:ascii="Calibri" w:hAnsi="Calibri" w:cs="Calibri"/>
          <w:i/>
          <w:color w:val="000000"/>
          <w:sz w:val="28"/>
          <w:szCs w:val="28"/>
        </w:rPr>
        <w:t>Žadatel dokládá Exportní strategii, která musí obsahovat:</w:t>
      </w:r>
    </w:p>
    <w:p w14:paraId="2048FACA" w14:textId="77777777" w:rsidR="00F86D60" w:rsidRPr="00F86D60" w:rsidRDefault="00F86D60" w:rsidP="00F86D60">
      <w:pPr>
        <w:rPr>
          <w:rFonts w:ascii="Calibri" w:hAnsi="Calibri" w:cs="Calibri"/>
          <w:i/>
          <w:color w:val="000000"/>
          <w:sz w:val="28"/>
          <w:szCs w:val="28"/>
        </w:rPr>
      </w:pPr>
      <w:r w:rsidRPr="00F86D60">
        <w:rPr>
          <w:rFonts w:ascii="Calibri" w:hAnsi="Calibri" w:cs="Calibri"/>
          <w:i/>
          <w:color w:val="000000"/>
          <w:sz w:val="28"/>
          <w:szCs w:val="28"/>
        </w:rPr>
        <w:t>•</w:t>
      </w:r>
      <w:r w:rsidRPr="00F86D60">
        <w:rPr>
          <w:rFonts w:ascii="Calibri" w:hAnsi="Calibri" w:cs="Calibri"/>
          <w:i/>
          <w:color w:val="000000"/>
          <w:sz w:val="28"/>
          <w:szCs w:val="28"/>
        </w:rPr>
        <w:tab/>
        <w:t xml:space="preserve">Definování cílů a cílových skupin </w:t>
      </w:r>
    </w:p>
    <w:p w14:paraId="2AC9D700" w14:textId="77777777" w:rsidR="00F86D60" w:rsidRPr="00F86D60" w:rsidRDefault="00F86D60" w:rsidP="00F86D60">
      <w:pPr>
        <w:rPr>
          <w:rFonts w:ascii="Calibri" w:hAnsi="Calibri" w:cs="Calibri"/>
          <w:i/>
          <w:color w:val="000000"/>
          <w:sz w:val="28"/>
          <w:szCs w:val="28"/>
        </w:rPr>
      </w:pPr>
      <w:r w:rsidRPr="00F86D60">
        <w:rPr>
          <w:rFonts w:ascii="Calibri" w:hAnsi="Calibri" w:cs="Calibri"/>
          <w:i/>
          <w:color w:val="000000"/>
          <w:sz w:val="28"/>
          <w:szCs w:val="28"/>
        </w:rPr>
        <w:t>•</w:t>
      </w:r>
      <w:r w:rsidRPr="00F86D60">
        <w:rPr>
          <w:rFonts w:ascii="Calibri" w:hAnsi="Calibri" w:cs="Calibri"/>
          <w:i/>
          <w:color w:val="000000"/>
          <w:sz w:val="28"/>
          <w:szCs w:val="28"/>
        </w:rPr>
        <w:tab/>
        <w:t>Harmonogram včetně rozpočtu</w:t>
      </w:r>
    </w:p>
    <w:p w14:paraId="1C49D6A5" w14:textId="77777777" w:rsidR="00F86D60" w:rsidRPr="00F86D60" w:rsidRDefault="00F86D60" w:rsidP="00F86D60">
      <w:pPr>
        <w:rPr>
          <w:rFonts w:ascii="Calibri" w:hAnsi="Calibri" w:cs="Calibri"/>
          <w:i/>
          <w:color w:val="000000"/>
          <w:sz w:val="28"/>
          <w:szCs w:val="28"/>
        </w:rPr>
      </w:pPr>
      <w:r w:rsidRPr="00F86D60">
        <w:rPr>
          <w:rFonts w:ascii="Calibri" w:hAnsi="Calibri" w:cs="Calibri"/>
          <w:i/>
          <w:color w:val="000000"/>
          <w:sz w:val="28"/>
          <w:szCs w:val="28"/>
        </w:rPr>
        <w:t>•</w:t>
      </w:r>
      <w:r w:rsidRPr="00F86D60">
        <w:rPr>
          <w:rFonts w:ascii="Calibri" w:hAnsi="Calibri" w:cs="Calibri"/>
          <w:i/>
          <w:color w:val="000000"/>
          <w:sz w:val="28"/>
          <w:szCs w:val="28"/>
        </w:rPr>
        <w:tab/>
        <w:t>Popis konkurenčního prostředí (</w:t>
      </w:r>
      <w:proofErr w:type="spellStart"/>
      <w:r w:rsidRPr="00F86D60">
        <w:rPr>
          <w:rFonts w:ascii="Calibri" w:hAnsi="Calibri" w:cs="Calibri"/>
          <w:i/>
          <w:color w:val="000000"/>
          <w:sz w:val="28"/>
          <w:szCs w:val="28"/>
        </w:rPr>
        <w:t>benchmarking</w:t>
      </w:r>
      <w:proofErr w:type="spellEnd"/>
      <w:r w:rsidRPr="00F86D60">
        <w:rPr>
          <w:rFonts w:ascii="Calibri" w:hAnsi="Calibri" w:cs="Calibri"/>
          <w:i/>
          <w:color w:val="000000"/>
          <w:sz w:val="28"/>
          <w:szCs w:val="28"/>
        </w:rPr>
        <w:t xml:space="preserve">) </w:t>
      </w:r>
    </w:p>
    <w:p w14:paraId="57BC41E5" w14:textId="77777777" w:rsidR="00F86D60" w:rsidRPr="00F86D60" w:rsidRDefault="00F86D60" w:rsidP="00F86D60">
      <w:pPr>
        <w:rPr>
          <w:rFonts w:ascii="Calibri" w:hAnsi="Calibri" w:cs="Calibri"/>
          <w:i/>
          <w:color w:val="000000"/>
          <w:sz w:val="28"/>
          <w:szCs w:val="28"/>
        </w:rPr>
      </w:pPr>
      <w:r w:rsidRPr="00F86D60">
        <w:rPr>
          <w:rFonts w:ascii="Calibri" w:hAnsi="Calibri" w:cs="Calibri"/>
          <w:i/>
          <w:color w:val="000000"/>
          <w:sz w:val="28"/>
          <w:szCs w:val="28"/>
        </w:rPr>
        <w:t>•</w:t>
      </w:r>
      <w:r w:rsidRPr="00F86D60">
        <w:rPr>
          <w:rFonts w:ascii="Calibri" w:hAnsi="Calibri" w:cs="Calibri"/>
          <w:i/>
          <w:color w:val="000000"/>
          <w:sz w:val="28"/>
          <w:szCs w:val="28"/>
        </w:rPr>
        <w:tab/>
        <w:t xml:space="preserve">Implementační plán navrhované strategie </w:t>
      </w:r>
    </w:p>
    <w:p w14:paraId="45FB0818" w14:textId="6C38D2BE" w:rsidR="005F1031" w:rsidRPr="00F86D60" w:rsidRDefault="00F86D60" w:rsidP="00F86D60">
      <w:pPr>
        <w:rPr>
          <w:rFonts w:ascii="Calibri" w:hAnsi="Calibri" w:cs="Calibri"/>
          <w:i/>
          <w:color w:val="000000"/>
          <w:sz w:val="28"/>
          <w:szCs w:val="28"/>
        </w:rPr>
      </w:pPr>
      <w:r w:rsidRPr="00F86D60">
        <w:rPr>
          <w:rFonts w:ascii="Calibri" w:hAnsi="Calibri" w:cs="Calibri"/>
          <w:i/>
          <w:color w:val="000000"/>
          <w:sz w:val="28"/>
          <w:szCs w:val="28"/>
        </w:rPr>
        <w:t>•</w:t>
      </w:r>
      <w:r w:rsidRPr="00F86D60">
        <w:rPr>
          <w:rFonts w:ascii="Calibri" w:hAnsi="Calibri" w:cs="Calibri"/>
          <w:i/>
          <w:color w:val="000000"/>
          <w:sz w:val="28"/>
          <w:szCs w:val="28"/>
        </w:rPr>
        <w:tab/>
        <w:t>Způsob měření a optimalizace</w:t>
      </w:r>
    </w:p>
    <w:sectPr w:rsidR="005F1031" w:rsidRPr="00F86D60" w:rsidSect="00EB74A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6BD51" w14:textId="77777777" w:rsidR="00672967" w:rsidRDefault="00672967" w:rsidP="00B41668">
      <w:pPr>
        <w:spacing w:after="0" w:line="240" w:lineRule="auto"/>
      </w:pPr>
      <w:r>
        <w:separator/>
      </w:r>
    </w:p>
  </w:endnote>
  <w:endnote w:type="continuationSeparator" w:id="0">
    <w:p w14:paraId="75C778D6" w14:textId="77777777" w:rsidR="00672967" w:rsidRDefault="00672967" w:rsidP="00B4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3F005" w14:textId="77777777" w:rsidR="00672967" w:rsidRDefault="00672967" w:rsidP="00B41668">
      <w:pPr>
        <w:spacing w:after="0" w:line="240" w:lineRule="auto"/>
      </w:pPr>
      <w:r>
        <w:separator/>
      </w:r>
    </w:p>
  </w:footnote>
  <w:footnote w:type="continuationSeparator" w:id="0">
    <w:p w14:paraId="46184A0E" w14:textId="77777777" w:rsidR="00672967" w:rsidRDefault="00672967" w:rsidP="00B41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31CB" w14:textId="77777777" w:rsidR="00B41668" w:rsidRDefault="00B41668">
    <w:pPr>
      <w:pStyle w:val="Zhlav"/>
    </w:pPr>
    <w:r>
      <w:rPr>
        <w:noProof/>
      </w:rPr>
      <w:drawing>
        <wp:inline distT="0" distB="0" distL="0" distR="0" wp14:anchorId="353906FB" wp14:editId="67CDA924">
          <wp:extent cx="5760720" cy="1023620"/>
          <wp:effectExtent l="0" t="0" r="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3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778"/>
    <w:multiLevelType w:val="multilevel"/>
    <w:tmpl w:val="BAA0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0592E"/>
    <w:multiLevelType w:val="hybridMultilevel"/>
    <w:tmpl w:val="F20687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43F70"/>
    <w:multiLevelType w:val="multilevel"/>
    <w:tmpl w:val="FFFC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43D1E"/>
    <w:multiLevelType w:val="hybridMultilevel"/>
    <w:tmpl w:val="BB7027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A22"/>
    <w:multiLevelType w:val="multilevel"/>
    <w:tmpl w:val="7B76D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1E353C"/>
    <w:multiLevelType w:val="hybridMultilevel"/>
    <w:tmpl w:val="189C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E6ABE"/>
    <w:multiLevelType w:val="hybridMultilevel"/>
    <w:tmpl w:val="A84E5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B528D"/>
    <w:multiLevelType w:val="multilevel"/>
    <w:tmpl w:val="42D0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967DAF"/>
    <w:multiLevelType w:val="hybridMultilevel"/>
    <w:tmpl w:val="E2E2840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528A6"/>
    <w:multiLevelType w:val="hybridMultilevel"/>
    <w:tmpl w:val="5E58B5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73D07"/>
    <w:multiLevelType w:val="hybridMultilevel"/>
    <w:tmpl w:val="0654093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87D4795"/>
    <w:multiLevelType w:val="hybridMultilevel"/>
    <w:tmpl w:val="E138A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90942"/>
    <w:multiLevelType w:val="multilevel"/>
    <w:tmpl w:val="A6BC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BA0D4A"/>
    <w:multiLevelType w:val="hybridMultilevel"/>
    <w:tmpl w:val="29AC388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B232EA7"/>
    <w:multiLevelType w:val="hybridMultilevel"/>
    <w:tmpl w:val="7BF4B02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023" w:hanging="18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13"/>
  </w:num>
  <w:num w:numId="10">
    <w:abstractNumId w:val="10"/>
  </w:num>
  <w:num w:numId="11">
    <w:abstractNumId w:val="6"/>
  </w:num>
  <w:num w:numId="12">
    <w:abstractNumId w:val="11"/>
  </w:num>
  <w:num w:numId="13">
    <w:abstractNumId w:val="9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668"/>
    <w:rsid w:val="0002654E"/>
    <w:rsid w:val="000E4C5F"/>
    <w:rsid w:val="00113ED1"/>
    <w:rsid w:val="00245335"/>
    <w:rsid w:val="0028539A"/>
    <w:rsid w:val="002D1FB1"/>
    <w:rsid w:val="00353C93"/>
    <w:rsid w:val="00354098"/>
    <w:rsid w:val="00355D86"/>
    <w:rsid w:val="003E0D7F"/>
    <w:rsid w:val="004055D1"/>
    <w:rsid w:val="00412F1D"/>
    <w:rsid w:val="004242E8"/>
    <w:rsid w:val="00497079"/>
    <w:rsid w:val="004A4944"/>
    <w:rsid w:val="004B263B"/>
    <w:rsid w:val="004B46CF"/>
    <w:rsid w:val="00512D21"/>
    <w:rsid w:val="00545812"/>
    <w:rsid w:val="005612B6"/>
    <w:rsid w:val="00566992"/>
    <w:rsid w:val="005832CA"/>
    <w:rsid w:val="005C316B"/>
    <w:rsid w:val="005F1031"/>
    <w:rsid w:val="00672967"/>
    <w:rsid w:val="006A2420"/>
    <w:rsid w:val="007A219E"/>
    <w:rsid w:val="007F463D"/>
    <w:rsid w:val="00811026"/>
    <w:rsid w:val="0083102D"/>
    <w:rsid w:val="00851E2B"/>
    <w:rsid w:val="008B4992"/>
    <w:rsid w:val="009B3A0B"/>
    <w:rsid w:val="00A00BA5"/>
    <w:rsid w:val="00A03FCC"/>
    <w:rsid w:val="00A65144"/>
    <w:rsid w:val="00A842FB"/>
    <w:rsid w:val="00A8782C"/>
    <w:rsid w:val="00AF09FA"/>
    <w:rsid w:val="00B32EC7"/>
    <w:rsid w:val="00B41668"/>
    <w:rsid w:val="00B95C23"/>
    <w:rsid w:val="00BD3A2A"/>
    <w:rsid w:val="00C15761"/>
    <w:rsid w:val="00CE5B6A"/>
    <w:rsid w:val="00D17663"/>
    <w:rsid w:val="00D26D46"/>
    <w:rsid w:val="00D30B5C"/>
    <w:rsid w:val="00DB68EC"/>
    <w:rsid w:val="00DF6CEA"/>
    <w:rsid w:val="00E41BD3"/>
    <w:rsid w:val="00E4470B"/>
    <w:rsid w:val="00E7024F"/>
    <w:rsid w:val="00E90E97"/>
    <w:rsid w:val="00EB74AC"/>
    <w:rsid w:val="00F01E2C"/>
    <w:rsid w:val="00F3287A"/>
    <w:rsid w:val="00F86D60"/>
    <w:rsid w:val="00F87590"/>
    <w:rsid w:val="00F92902"/>
    <w:rsid w:val="05E0BAAE"/>
    <w:rsid w:val="0EC73172"/>
    <w:rsid w:val="108E9D94"/>
    <w:rsid w:val="11FF9B82"/>
    <w:rsid w:val="13622120"/>
    <w:rsid w:val="1AF586B5"/>
    <w:rsid w:val="1DA7F559"/>
    <w:rsid w:val="2436093C"/>
    <w:rsid w:val="251AA110"/>
    <w:rsid w:val="26108230"/>
    <w:rsid w:val="2F36A98D"/>
    <w:rsid w:val="2F7F5240"/>
    <w:rsid w:val="3168CCB1"/>
    <w:rsid w:val="49C68F7E"/>
    <w:rsid w:val="4B9381A9"/>
    <w:rsid w:val="4BC54488"/>
    <w:rsid w:val="4C60608A"/>
    <w:rsid w:val="547F0AF7"/>
    <w:rsid w:val="562E8B89"/>
    <w:rsid w:val="5DB346F8"/>
    <w:rsid w:val="622C8A46"/>
    <w:rsid w:val="629F162F"/>
    <w:rsid w:val="63DD5EBC"/>
    <w:rsid w:val="679E88B5"/>
    <w:rsid w:val="6EAC568A"/>
    <w:rsid w:val="742F5DFA"/>
    <w:rsid w:val="7CA4F410"/>
    <w:rsid w:val="7D40E9C6"/>
    <w:rsid w:val="7EC1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12F2C"/>
  <w15:chartTrackingRefBased/>
  <w15:docId w15:val="{56E6AF1E-7BCD-4540-91F2-AB8C9175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5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51E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58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1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1668"/>
  </w:style>
  <w:style w:type="paragraph" w:styleId="Zpat">
    <w:name w:val="footer"/>
    <w:basedOn w:val="Normln"/>
    <w:link w:val="ZpatChar"/>
    <w:uiPriority w:val="99"/>
    <w:unhideWhenUsed/>
    <w:rsid w:val="00B41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668"/>
  </w:style>
  <w:style w:type="paragraph" w:customStyle="1" w:styleId="Default">
    <w:name w:val="Default"/>
    <w:rsid w:val="00B416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65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51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65144"/>
    <w:rPr>
      <w:rFonts w:eastAsiaTheme="minorEastAsia"/>
      <w:color w:val="5A5A5A" w:themeColor="text1" w:themeTint="A5"/>
      <w:spacing w:val="15"/>
    </w:rPr>
  </w:style>
  <w:style w:type="paragraph" w:styleId="Nzev">
    <w:name w:val="Title"/>
    <w:basedOn w:val="Nadpis1"/>
    <w:next w:val="Normln"/>
    <w:link w:val="NzevChar"/>
    <w:uiPriority w:val="10"/>
    <w:qFormat/>
    <w:rsid w:val="00A65144"/>
  </w:style>
  <w:style w:type="character" w:customStyle="1" w:styleId="NzevChar">
    <w:name w:val="Název Char"/>
    <w:basedOn w:val="Standardnpsmoodstavce"/>
    <w:link w:val="Nzev"/>
    <w:uiPriority w:val="10"/>
    <w:rsid w:val="00A65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5F103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F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00BA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447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47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47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47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47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4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70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8782C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851E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4581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9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7DD788AB0EF746981004523719CEA4" ma:contentTypeVersion="2" ma:contentTypeDescription="Vytvoří nový dokument" ma:contentTypeScope="" ma:versionID="0d9f4a66185114d26782d40fc8533930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e28b384a875b3f2c52f47302c37febff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B92A-FAF0-4959-8960-9E4890A63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D9BAF9-BEF5-4738-A70E-B49DC09D4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0E4BE5-9A90-4450-AA2D-4B585E36EE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6B6B7D-E6EE-4DFC-BEA3-5A6E94DC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Czechtrade.cz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Orsag Ella, Ing.</dc:creator>
  <cp:keywords/>
  <dc:description/>
  <cp:lastModifiedBy>Velebná Kristýna, Ing.</cp:lastModifiedBy>
  <cp:revision>2</cp:revision>
  <cp:lastPrinted>2025-01-10T07:56:00Z</cp:lastPrinted>
  <dcterms:created xsi:type="dcterms:W3CDTF">2025-01-22T10:52:00Z</dcterms:created>
  <dcterms:modified xsi:type="dcterms:W3CDTF">2025-01-22T10:52:00Z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0x010100A57DD788AB0EF746981004523719CEA4</vt:lpwstr>
  </property>
</Properties>
</file>