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FA212" w14:textId="05C8AA5E" w:rsidR="002F0E9D" w:rsidRPr="00855090" w:rsidRDefault="006B3ED9" w:rsidP="008E3146">
      <w:pPr>
        <w:pStyle w:val="Bezmezer"/>
        <w:rPr>
          <w:rFonts w:ascii="Arial" w:hAnsi="Arial" w:cs="Arial"/>
          <w:b/>
          <w:color w:val="000AAF"/>
          <w:sz w:val="20"/>
          <w:szCs w:val="18"/>
        </w:rPr>
      </w:pPr>
      <w:r w:rsidRPr="00855090">
        <w:rPr>
          <w:rFonts w:ascii="Arial" w:hAnsi="Arial" w:cs="Arial"/>
          <w:b/>
          <w:color w:val="000AAF"/>
          <w:sz w:val="20"/>
          <w:szCs w:val="18"/>
        </w:rPr>
        <w:t xml:space="preserve">Zahraniční kancelář CzechTrade Nizozemsko zve české firmy na </w:t>
      </w:r>
      <w:r w:rsidR="00302654" w:rsidRPr="00855090">
        <w:rPr>
          <w:rFonts w:ascii="Arial" w:hAnsi="Arial" w:cs="Arial"/>
          <w:b/>
          <w:color w:val="000AAF"/>
          <w:sz w:val="20"/>
          <w:szCs w:val="18"/>
        </w:rPr>
        <w:t xml:space="preserve">prestižní </w:t>
      </w:r>
      <w:r w:rsidRPr="00855090">
        <w:rPr>
          <w:rFonts w:ascii="Arial" w:hAnsi="Arial" w:cs="Arial"/>
          <w:b/>
          <w:color w:val="000AAF"/>
          <w:sz w:val="20"/>
          <w:szCs w:val="18"/>
        </w:rPr>
        <w:t xml:space="preserve">akci </w:t>
      </w:r>
      <w:proofErr w:type="spellStart"/>
      <w:r w:rsidRPr="00855090">
        <w:rPr>
          <w:rFonts w:ascii="Arial" w:hAnsi="Arial" w:cs="Arial"/>
          <w:b/>
          <w:color w:val="000AAF"/>
          <w:sz w:val="20"/>
          <w:szCs w:val="18"/>
        </w:rPr>
        <w:t>Sourcing</w:t>
      </w:r>
      <w:proofErr w:type="spellEnd"/>
      <w:r w:rsidRPr="00855090">
        <w:rPr>
          <w:rFonts w:ascii="Arial" w:hAnsi="Arial" w:cs="Arial"/>
          <w:b/>
          <w:color w:val="000AAF"/>
          <w:sz w:val="20"/>
          <w:szCs w:val="18"/>
        </w:rPr>
        <w:t xml:space="preserve"> </w:t>
      </w:r>
      <w:proofErr w:type="spellStart"/>
      <w:r w:rsidRPr="00855090">
        <w:rPr>
          <w:rFonts w:ascii="Arial" w:hAnsi="Arial" w:cs="Arial"/>
          <w:b/>
          <w:color w:val="000AAF"/>
          <w:sz w:val="20"/>
          <w:szCs w:val="18"/>
        </w:rPr>
        <w:t>Day</w:t>
      </w:r>
      <w:proofErr w:type="spellEnd"/>
      <w:r w:rsidRPr="00855090">
        <w:rPr>
          <w:rFonts w:ascii="Arial" w:hAnsi="Arial" w:cs="Arial"/>
          <w:b/>
          <w:color w:val="000AAF"/>
          <w:sz w:val="20"/>
          <w:szCs w:val="18"/>
        </w:rPr>
        <w:t xml:space="preserve"> </w:t>
      </w:r>
      <w:r w:rsidR="00302654" w:rsidRPr="00855090">
        <w:rPr>
          <w:rFonts w:ascii="Arial" w:hAnsi="Arial" w:cs="Arial"/>
          <w:b/>
          <w:color w:val="000AAF"/>
          <w:sz w:val="20"/>
          <w:szCs w:val="18"/>
        </w:rPr>
        <w:t xml:space="preserve">pořádanou pro globálního hráče </w:t>
      </w:r>
      <w:hyperlink r:id="rId11" w:history="1">
        <w:r w:rsidRPr="00855090">
          <w:rPr>
            <w:rStyle w:val="Hypertextovodkaz"/>
            <w:rFonts w:ascii="Arial" w:hAnsi="Arial" w:cs="Arial"/>
            <w:b/>
            <w:sz w:val="20"/>
            <w:szCs w:val="18"/>
          </w:rPr>
          <w:t xml:space="preserve">NL </w:t>
        </w:r>
        <w:proofErr w:type="spellStart"/>
        <w:r w:rsidRPr="00855090">
          <w:rPr>
            <w:rStyle w:val="Hypertextovodkaz"/>
            <w:rFonts w:ascii="Arial" w:hAnsi="Arial" w:cs="Arial"/>
            <w:b/>
            <w:sz w:val="20"/>
            <w:szCs w:val="18"/>
          </w:rPr>
          <w:t>Platform</w:t>
        </w:r>
        <w:proofErr w:type="spellEnd"/>
        <w:r w:rsidRPr="00855090">
          <w:rPr>
            <w:rStyle w:val="Hypertextovodkaz"/>
            <w:rFonts w:ascii="Arial" w:hAnsi="Arial" w:cs="Arial"/>
            <w:b/>
            <w:sz w:val="20"/>
            <w:szCs w:val="18"/>
          </w:rPr>
          <w:t xml:space="preserve"> BV</w:t>
        </w:r>
      </w:hyperlink>
      <w:r w:rsidRPr="00855090">
        <w:rPr>
          <w:rFonts w:ascii="Arial" w:hAnsi="Arial" w:cs="Arial"/>
          <w:b/>
          <w:color w:val="000AAF"/>
          <w:sz w:val="20"/>
          <w:szCs w:val="18"/>
        </w:rPr>
        <w:t xml:space="preserve">. </w:t>
      </w:r>
      <w:r w:rsidR="00302654" w:rsidRPr="00855090">
        <w:rPr>
          <w:rFonts w:ascii="Arial" w:hAnsi="Arial" w:cs="Arial"/>
          <w:b/>
          <w:color w:val="000AAF"/>
          <w:sz w:val="20"/>
          <w:szCs w:val="18"/>
        </w:rPr>
        <w:t xml:space="preserve">NL </w:t>
      </w:r>
      <w:proofErr w:type="spellStart"/>
      <w:r w:rsidR="00302654" w:rsidRPr="00855090">
        <w:rPr>
          <w:rFonts w:ascii="Arial" w:hAnsi="Arial" w:cs="Arial"/>
          <w:b/>
          <w:color w:val="000AAF"/>
          <w:sz w:val="20"/>
          <w:szCs w:val="18"/>
        </w:rPr>
        <w:t>Platform</w:t>
      </w:r>
      <w:proofErr w:type="spellEnd"/>
      <w:r w:rsidR="00302654" w:rsidRPr="00855090">
        <w:rPr>
          <w:rFonts w:ascii="Arial" w:hAnsi="Arial" w:cs="Arial"/>
          <w:b/>
          <w:color w:val="000AAF"/>
          <w:sz w:val="20"/>
          <w:szCs w:val="18"/>
        </w:rPr>
        <w:t xml:space="preserve"> BV vyhledává inovativní </w:t>
      </w:r>
      <w:r w:rsidR="00855090">
        <w:rPr>
          <w:rFonts w:ascii="Arial" w:hAnsi="Arial" w:cs="Arial"/>
          <w:b/>
          <w:color w:val="000AAF"/>
          <w:sz w:val="20"/>
          <w:szCs w:val="18"/>
        </w:rPr>
        <w:br/>
      </w:r>
      <w:r w:rsidR="00302654" w:rsidRPr="00855090">
        <w:rPr>
          <w:rFonts w:ascii="Arial" w:hAnsi="Arial" w:cs="Arial"/>
          <w:b/>
          <w:color w:val="000AAF"/>
          <w:sz w:val="20"/>
          <w:szCs w:val="18"/>
        </w:rPr>
        <w:t xml:space="preserve">a kvalitní výrobky v oblasti </w:t>
      </w:r>
      <w:proofErr w:type="spellStart"/>
      <w:r w:rsidR="003221E8" w:rsidRPr="00855090">
        <w:rPr>
          <w:rFonts w:ascii="Arial" w:hAnsi="Arial" w:cs="Arial"/>
          <w:b/>
          <w:color w:val="000AAF"/>
          <w:sz w:val="20"/>
          <w:szCs w:val="18"/>
        </w:rPr>
        <w:t>P</w:t>
      </w:r>
      <w:r w:rsidR="00302654" w:rsidRPr="00855090">
        <w:rPr>
          <w:rFonts w:ascii="Arial" w:hAnsi="Arial" w:cs="Arial"/>
          <w:b/>
          <w:color w:val="000AAF"/>
          <w:sz w:val="20"/>
          <w:szCs w:val="18"/>
        </w:rPr>
        <w:t>rivate</w:t>
      </w:r>
      <w:proofErr w:type="spellEnd"/>
      <w:r w:rsidR="00302654" w:rsidRPr="00855090">
        <w:rPr>
          <w:rFonts w:ascii="Arial" w:hAnsi="Arial" w:cs="Arial"/>
          <w:b/>
          <w:color w:val="000AAF"/>
          <w:sz w:val="20"/>
          <w:szCs w:val="18"/>
        </w:rPr>
        <w:t xml:space="preserve"> </w:t>
      </w:r>
      <w:r w:rsidR="003221E8" w:rsidRPr="00855090">
        <w:rPr>
          <w:rFonts w:ascii="Arial" w:hAnsi="Arial" w:cs="Arial"/>
          <w:b/>
          <w:color w:val="000AAF"/>
          <w:sz w:val="20"/>
          <w:szCs w:val="18"/>
        </w:rPr>
        <w:t>L</w:t>
      </w:r>
      <w:r w:rsidR="00302654" w:rsidRPr="00855090">
        <w:rPr>
          <w:rFonts w:ascii="Arial" w:hAnsi="Arial" w:cs="Arial"/>
          <w:b/>
          <w:color w:val="000AAF"/>
          <w:sz w:val="20"/>
          <w:szCs w:val="18"/>
        </w:rPr>
        <w:t>abel a značkových produktů, zejména v segmentu trvanlivých potravin a nápojů.</w:t>
      </w:r>
      <w:r w:rsidR="00855090" w:rsidRPr="00855090">
        <w:rPr>
          <w:rFonts w:ascii="Arial" w:hAnsi="Arial" w:cs="Arial"/>
          <w:b/>
          <w:color w:val="000AAF"/>
          <w:sz w:val="20"/>
          <w:szCs w:val="18"/>
        </w:rPr>
        <w:t xml:space="preserve"> </w:t>
      </w:r>
      <w:r w:rsidR="00302654" w:rsidRPr="00855090">
        <w:rPr>
          <w:rFonts w:ascii="Arial" w:hAnsi="Arial" w:cs="Arial"/>
          <w:b/>
          <w:color w:val="000AAF"/>
          <w:sz w:val="20"/>
          <w:szCs w:val="18"/>
        </w:rPr>
        <w:t xml:space="preserve">Vaše </w:t>
      </w:r>
      <w:r w:rsidR="003221E8" w:rsidRPr="00855090">
        <w:rPr>
          <w:rFonts w:ascii="Arial" w:hAnsi="Arial" w:cs="Arial"/>
          <w:b/>
          <w:color w:val="000AAF"/>
          <w:sz w:val="20"/>
          <w:szCs w:val="18"/>
        </w:rPr>
        <w:t>produkty mohou být</w:t>
      </w:r>
      <w:r w:rsidR="00302654" w:rsidRPr="00855090">
        <w:rPr>
          <w:rFonts w:ascii="Arial" w:hAnsi="Arial" w:cs="Arial"/>
          <w:b/>
          <w:color w:val="000AAF"/>
          <w:sz w:val="20"/>
          <w:szCs w:val="18"/>
        </w:rPr>
        <w:t xml:space="preserve"> další, kter</w:t>
      </w:r>
      <w:r w:rsidR="003221E8" w:rsidRPr="00855090">
        <w:rPr>
          <w:rFonts w:ascii="Arial" w:hAnsi="Arial" w:cs="Arial"/>
          <w:b/>
          <w:color w:val="000AAF"/>
          <w:sz w:val="20"/>
          <w:szCs w:val="18"/>
        </w:rPr>
        <w:t>é</w:t>
      </w:r>
      <w:r w:rsidR="00302654" w:rsidRPr="00855090">
        <w:rPr>
          <w:rFonts w:ascii="Arial" w:hAnsi="Arial" w:cs="Arial"/>
          <w:b/>
          <w:color w:val="000AAF"/>
          <w:sz w:val="20"/>
          <w:szCs w:val="18"/>
        </w:rPr>
        <w:t xml:space="preserve"> osloví zákazníky v Evropě, Asii, Africe i Jižní Americe!</w:t>
      </w:r>
      <w:r w:rsidR="002F0E9D" w:rsidRPr="00855090">
        <w:rPr>
          <w:rFonts w:ascii="Arial" w:hAnsi="Arial" w:cs="Arial"/>
          <w:b/>
          <w:color w:val="000AAF"/>
          <w:sz w:val="20"/>
          <w:szCs w:val="18"/>
        </w:rPr>
        <w:t xml:space="preserve"> </w:t>
      </w:r>
    </w:p>
    <w:p w14:paraId="2CD3BDFA" w14:textId="77777777" w:rsidR="002F0E9D" w:rsidRPr="00302654" w:rsidRDefault="002F0E9D" w:rsidP="008E3146">
      <w:pPr>
        <w:pStyle w:val="Bezmezer"/>
        <w:rPr>
          <w:rFonts w:ascii="Arial" w:hAnsi="Arial" w:cs="Arial"/>
          <w:bCs/>
          <w:color w:val="000AAF"/>
          <w:szCs w:val="20"/>
        </w:rPr>
      </w:pPr>
    </w:p>
    <w:p w14:paraId="1B977642" w14:textId="6256841D" w:rsidR="002F0E9D" w:rsidRPr="00855090" w:rsidRDefault="002F0E9D" w:rsidP="002F0E9D">
      <w:pPr>
        <w:pStyle w:val="Bezmezer"/>
        <w:rPr>
          <w:rFonts w:ascii="Arial" w:hAnsi="Arial" w:cs="Arial"/>
          <w:b/>
          <w:bCs/>
          <w:color w:val="FF0000"/>
        </w:rPr>
      </w:pPr>
      <w:r w:rsidRPr="00855090">
        <w:rPr>
          <w:rFonts w:ascii="Arial" w:hAnsi="Arial" w:cs="Arial"/>
          <w:b/>
          <w:bCs/>
          <w:color w:val="FF0000"/>
        </w:rPr>
        <w:t>Proč se zúčastnit?</w:t>
      </w:r>
    </w:p>
    <w:p w14:paraId="544039A5" w14:textId="47D97239" w:rsidR="002F0E9D" w:rsidRPr="00855090" w:rsidRDefault="002F0E9D" w:rsidP="00855090">
      <w:pPr>
        <w:pStyle w:val="Odrkysmezerami"/>
        <w:rPr>
          <w:sz w:val="18"/>
          <w:szCs w:val="18"/>
        </w:rPr>
      </w:pPr>
      <w:r w:rsidRPr="00855090">
        <w:rPr>
          <w:sz w:val="18"/>
          <w:szCs w:val="18"/>
        </w:rPr>
        <w:t xml:space="preserve">Získáte možnost představit své produkty v oblasti </w:t>
      </w:r>
      <w:proofErr w:type="spellStart"/>
      <w:r w:rsidR="003221E8" w:rsidRPr="00855090">
        <w:rPr>
          <w:sz w:val="18"/>
          <w:szCs w:val="18"/>
        </w:rPr>
        <w:t>P</w:t>
      </w:r>
      <w:r w:rsidRPr="00855090">
        <w:rPr>
          <w:sz w:val="18"/>
          <w:szCs w:val="18"/>
        </w:rPr>
        <w:t>rivate</w:t>
      </w:r>
      <w:proofErr w:type="spellEnd"/>
      <w:r w:rsidRPr="00855090">
        <w:rPr>
          <w:sz w:val="18"/>
          <w:szCs w:val="18"/>
        </w:rPr>
        <w:t xml:space="preserve"> </w:t>
      </w:r>
      <w:r w:rsidR="003221E8" w:rsidRPr="00855090">
        <w:rPr>
          <w:sz w:val="18"/>
          <w:szCs w:val="18"/>
        </w:rPr>
        <w:t>L</w:t>
      </w:r>
      <w:r w:rsidRPr="00855090">
        <w:rPr>
          <w:sz w:val="18"/>
          <w:szCs w:val="18"/>
        </w:rPr>
        <w:t>abel a značkových výrobků přední globální společnosti, která působí v síti více než 500 partnerů po celém světě.</w:t>
      </w:r>
    </w:p>
    <w:p w14:paraId="44CAB192" w14:textId="520FA035" w:rsidR="00302654" w:rsidRPr="00855090" w:rsidRDefault="003221E8" w:rsidP="00855090">
      <w:pPr>
        <w:pStyle w:val="Odrkysmezerami"/>
        <w:rPr>
          <w:sz w:val="18"/>
          <w:szCs w:val="18"/>
        </w:rPr>
      </w:pPr>
      <w:r w:rsidRPr="00855090">
        <w:rPr>
          <w:sz w:val="18"/>
          <w:szCs w:val="18"/>
        </w:rPr>
        <w:t>Získáte š</w:t>
      </w:r>
      <w:r w:rsidR="00302654" w:rsidRPr="00855090">
        <w:rPr>
          <w:sz w:val="18"/>
          <w:szCs w:val="18"/>
        </w:rPr>
        <w:t>anci na dlouhodobou spolupráci a strategické poradenství v oblasti expanze a rozvoje značky</w:t>
      </w:r>
      <w:r w:rsidR="006B22B8" w:rsidRPr="00855090">
        <w:rPr>
          <w:sz w:val="18"/>
          <w:szCs w:val="18"/>
        </w:rPr>
        <w:t>.</w:t>
      </w:r>
    </w:p>
    <w:p w14:paraId="7DA9E82C" w14:textId="03080953" w:rsidR="002F0E9D" w:rsidRPr="00855090" w:rsidRDefault="00302654" w:rsidP="008E3146">
      <w:pPr>
        <w:pStyle w:val="Odrkysmezerami"/>
        <w:rPr>
          <w:sz w:val="18"/>
          <w:szCs w:val="18"/>
        </w:rPr>
      </w:pPr>
      <w:r w:rsidRPr="00855090">
        <w:rPr>
          <w:sz w:val="18"/>
          <w:szCs w:val="18"/>
        </w:rPr>
        <w:t>Propoj</w:t>
      </w:r>
      <w:r w:rsidR="003221E8" w:rsidRPr="00855090">
        <w:rPr>
          <w:sz w:val="18"/>
          <w:szCs w:val="18"/>
        </w:rPr>
        <w:t>íte se</w:t>
      </w:r>
      <w:r w:rsidRPr="00855090">
        <w:rPr>
          <w:sz w:val="18"/>
          <w:szCs w:val="18"/>
        </w:rPr>
        <w:t xml:space="preserve"> s novými obchodními partnery a vst</w:t>
      </w:r>
      <w:r w:rsidR="006B22B8" w:rsidRPr="00855090">
        <w:rPr>
          <w:sz w:val="18"/>
          <w:szCs w:val="18"/>
        </w:rPr>
        <w:t>oupíte</w:t>
      </w:r>
      <w:r w:rsidRPr="00855090">
        <w:rPr>
          <w:sz w:val="18"/>
          <w:szCs w:val="18"/>
        </w:rPr>
        <w:t xml:space="preserve"> do mezinárodní sítě NL </w:t>
      </w:r>
      <w:proofErr w:type="spellStart"/>
      <w:r w:rsidRPr="00855090">
        <w:rPr>
          <w:sz w:val="18"/>
          <w:szCs w:val="18"/>
        </w:rPr>
        <w:t>Platform</w:t>
      </w:r>
      <w:proofErr w:type="spellEnd"/>
      <w:r w:rsidRPr="00855090">
        <w:rPr>
          <w:sz w:val="18"/>
          <w:szCs w:val="18"/>
        </w:rPr>
        <w:t xml:space="preserve"> BV</w:t>
      </w:r>
    </w:p>
    <w:p w14:paraId="65D49956" w14:textId="77777777" w:rsidR="00302654" w:rsidRDefault="00302654" w:rsidP="008E3146">
      <w:pPr>
        <w:pStyle w:val="Bezmezer"/>
        <w:rPr>
          <w:rFonts w:ascii="Arial" w:eastAsiaTheme="minorHAnsi" w:hAnsi="Arial" w:cs="Arial"/>
          <w:b/>
          <w:bCs/>
          <w:color w:val="E5001F"/>
          <w:sz w:val="24"/>
          <w:szCs w:val="24"/>
          <w:lang w:eastAsia="en-US"/>
        </w:rPr>
      </w:pPr>
    </w:p>
    <w:p w14:paraId="2E510D28" w14:textId="3AA84E67" w:rsidR="008E3146" w:rsidRPr="00935E5E" w:rsidRDefault="006B3ED9" w:rsidP="008E3146">
      <w:pPr>
        <w:pStyle w:val="Bezmezer"/>
        <w:rPr>
          <w:rFonts w:ascii="Arial" w:eastAsiaTheme="minorHAnsi" w:hAnsi="Arial" w:cs="Arial"/>
          <w:b/>
          <w:bCs/>
          <w:color w:val="E5001F"/>
          <w:sz w:val="6"/>
          <w:szCs w:val="6"/>
          <w:lang w:eastAsia="en-US"/>
        </w:rPr>
      </w:pPr>
      <w:r w:rsidRPr="00855090">
        <w:rPr>
          <w:rFonts w:ascii="Arial" w:eastAsiaTheme="minorHAnsi" w:hAnsi="Arial" w:cs="Arial"/>
          <w:b/>
          <w:bCs/>
          <w:color w:val="E5001F"/>
          <w:lang w:eastAsia="en-US"/>
        </w:rPr>
        <w:t xml:space="preserve">O společnosti NL </w:t>
      </w:r>
      <w:proofErr w:type="spellStart"/>
      <w:r w:rsidRPr="00855090">
        <w:rPr>
          <w:rFonts w:ascii="Arial" w:eastAsiaTheme="minorHAnsi" w:hAnsi="Arial" w:cs="Arial"/>
          <w:b/>
          <w:bCs/>
          <w:color w:val="E5001F"/>
          <w:lang w:eastAsia="en-US"/>
        </w:rPr>
        <w:t>Platform</w:t>
      </w:r>
      <w:proofErr w:type="spellEnd"/>
      <w:r w:rsidRPr="00855090">
        <w:rPr>
          <w:rFonts w:ascii="Arial" w:eastAsiaTheme="minorHAnsi" w:hAnsi="Arial" w:cs="Arial"/>
          <w:b/>
          <w:bCs/>
          <w:color w:val="E5001F"/>
          <w:lang w:eastAsia="en-US"/>
        </w:rPr>
        <w:t xml:space="preserve"> BV:</w:t>
      </w:r>
      <w:r w:rsidR="00935E5E">
        <w:rPr>
          <w:rFonts w:ascii="Arial" w:eastAsiaTheme="minorHAnsi" w:hAnsi="Arial" w:cs="Arial"/>
          <w:b/>
          <w:bCs/>
          <w:color w:val="E5001F"/>
          <w:sz w:val="24"/>
          <w:szCs w:val="24"/>
          <w:lang w:eastAsia="en-US"/>
        </w:rPr>
        <w:br/>
      </w:r>
    </w:p>
    <w:p w14:paraId="1F93B5F0" w14:textId="665A616F" w:rsidR="008E3146" w:rsidRPr="00855090" w:rsidRDefault="00935E5E" w:rsidP="00855090">
      <w:pPr>
        <w:rPr>
          <w:sz w:val="18"/>
          <w:szCs w:val="18"/>
        </w:rPr>
      </w:pPr>
      <w:r w:rsidRPr="00935E5E">
        <w:rPr>
          <w:sz w:val="18"/>
          <w:szCs w:val="18"/>
        </w:rPr>
        <w:t xml:space="preserve">Společnost se zaměřuje na globální B2B retailová řešení, zejména v oblasti privátních značek, nákupu a prodeje zboží, rozvoje značek a optimalizace dodavatelských řetězců. Pomáhá firmám růst díky strategickému poradenství a propojování výrobců, dodavatelů a obchodních partnerů v síti více než 500 partnerů po celém světě. Specializuje se jak na potravinářský, tak na nepotravinářský sektor a exportuje do Evropy, Asie, Afriky </w:t>
      </w:r>
      <w:r>
        <w:rPr>
          <w:sz w:val="18"/>
          <w:szCs w:val="18"/>
        </w:rPr>
        <w:br/>
      </w:r>
      <w:r w:rsidRPr="00935E5E">
        <w:rPr>
          <w:sz w:val="18"/>
          <w:szCs w:val="18"/>
        </w:rPr>
        <w:t>a Jižní Ameriky. Klade důraz na inovace, dlouhodobé obchodní vztahy a individuální přístup ke klientům.</w:t>
      </w:r>
    </w:p>
    <w:p w14:paraId="00B77D6D" w14:textId="233971C7" w:rsidR="008E3146" w:rsidRPr="00855090" w:rsidRDefault="002F0E9D" w:rsidP="008E3146">
      <w:pPr>
        <w:pStyle w:val="Bezmezer"/>
        <w:rPr>
          <w:rFonts w:ascii="Arial" w:eastAsiaTheme="minorHAnsi" w:hAnsi="Arial" w:cs="Arial"/>
          <w:b/>
          <w:bCs/>
          <w:color w:val="E5001F"/>
          <w:lang w:eastAsia="en-US"/>
        </w:rPr>
      </w:pPr>
      <w:r w:rsidRPr="00855090">
        <w:rPr>
          <w:rFonts w:ascii="Arial" w:eastAsiaTheme="minorHAnsi" w:hAnsi="Arial" w:cs="Arial"/>
          <w:b/>
          <w:bCs/>
          <w:color w:val="E5001F"/>
          <w:lang w:eastAsia="en-US"/>
        </w:rPr>
        <w:t xml:space="preserve">Koho hledáme? </w:t>
      </w:r>
    </w:p>
    <w:p w14:paraId="372510B0" w14:textId="1A946FEA" w:rsidR="002F0E9D" w:rsidRPr="00855090" w:rsidRDefault="002F0E9D" w:rsidP="00855090">
      <w:pPr>
        <w:pStyle w:val="Odrkysmezerami"/>
        <w:rPr>
          <w:sz w:val="18"/>
          <w:szCs w:val="18"/>
        </w:rPr>
      </w:pPr>
      <w:r w:rsidRPr="00855090">
        <w:rPr>
          <w:sz w:val="18"/>
          <w:szCs w:val="18"/>
        </w:rPr>
        <w:t>Výrobce a dodavatele trvanlivých potravin a nápojů (</w:t>
      </w:r>
      <w:proofErr w:type="spellStart"/>
      <w:r w:rsidR="003221E8" w:rsidRPr="00855090">
        <w:rPr>
          <w:sz w:val="18"/>
          <w:szCs w:val="18"/>
        </w:rPr>
        <w:t>P</w:t>
      </w:r>
      <w:r w:rsidRPr="00855090">
        <w:rPr>
          <w:sz w:val="18"/>
          <w:szCs w:val="18"/>
        </w:rPr>
        <w:t>rivate</w:t>
      </w:r>
      <w:proofErr w:type="spellEnd"/>
      <w:r w:rsidRPr="00855090">
        <w:rPr>
          <w:sz w:val="18"/>
          <w:szCs w:val="18"/>
        </w:rPr>
        <w:t xml:space="preserve"> </w:t>
      </w:r>
      <w:r w:rsidR="003221E8" w:rsidRPr="00855090">
        <w:rPr>
          <w:sz w:val="18"/>
          <w:szCs w:val="18"/>
        </w:rPr>
        <w:t>L</w:t>
      </w:r>
      <w:r w:rsidRPr="00855090">
        <w:rPr>
          <w:sz w:val="18"/>
          <w:szCs w:val="18"/>
        </w:rPr>
        <w:t>abel i značkové produkty).</w:t>
      </w:r>
    </w:p>
    <w:p w14:paraId="23FE1192" w14:textId="77777777" w:rsidR="002F0E9D" w:rsidRPr="00855090" w:rsidRDefault="002F0E9D" w:rsidP="00855090">
      <w:pPr>
        <w:pStyle w:val="Odrkysmezerami"/>
        <w:rPr>
          <w:sz w:val="18"/>
          <w:szCs w:val="18"/>
        </w:rPr>
      </w:pPr>
      <w:r w:rsidRPr="00855090">
        <w:rPr>
          <w:sz w:val="18"/>
          <w:szCs w:val="18"/>
        </w:rPr>
        <w:t>Firmy s ambicí exportovat a růst na mezinárodních trzích.</w:t>
      </w:r>
    </w:p>
    <w:p w14:paraId="64F4DB83" w14:textId="77777777" w:rsidR="002F0E9D" w:rsidRPr="00855090" w:rsidRDefault="002F0E9D" w:rsidP="00855090">
      <w:pPr>
        <w:pStyle w:val="Odrkysmezerami"/>
        <w:rPr>
          <w:sz w:val="18"/>
          <w:szCs w:val="18"/>
        </w:rPr>
      </w:pPr>
      <w:r w:rsidRPr="00855090">
        <w:rPr>
          <w:sz w:val="18"/>
          <w:szCs w:val="18"/>
        </w:rPr>
        <w:t>Společnosti, které chtějí využít sílu strategického partnerství a inovací.</w:t>
      </w:r>
    </w:p>
    <w:p w14:paraId="50196D8D" w14:textId="77777777" w:rsidR="00855090" w:rsidRDefault="006B3ED9" w:rsidP="001D241F">
      <w:pPr>
        <w:pStyle w:val="Odrkysmezerami"/>
      </w:pPr>
      <w:r w:rsidRPr="00855090">
        <w:rPr>
          <w:sz w:val="18"/>
          <w:szCs w:val="18"/>
        </w:rPr>
        <w:t xml:space="preserve">Prioritou jsou značky v kategoriích Food &amp; </w:t>
      </w:r>
      <w:proofErr w:type="spellStart"/>
      <w:r w:rsidRPr="00855090">
        <w:rPr>
          <w:sz w:val="18"/>
          <w:szCs w:val="18"/>
        </w:rPr>
        <w:t>Beverages</w:t>
      </w:r>
      <w:proofErr w:type="spellEnd"/>
      <w:r w:rsidRPr="00855090">
        <w:rPr>
          <w:sz w:val="18"/>
          <w:szCs w:val="18"/>
        </w:rPr>
        <w:t>.</w:t>
      </w:r>
      <w:r w:rsidR="00B6466A" w:rsidRPr="002F0E9D">
        <w:tab/>
      </w:r>
    </w:p>
    <w:p w14:paraId="280B1BAD" w14:textId="77777777" w:rsidR="00855090" w:rsidRDefault="00855090" w:rsidP="00855090">
      <w:pPr>
        <w:pStyle w:val="Odrkysmezerami"/>
        <w:numPr>
          <w:ilvl w:val="0"/>
          <w:numId w:val="0"/>
        </w:numPr>
        <w:ind w:left="360"/>
      </w:pPr>
    </w:p>
    <w:p w14:paraId="41AC5E56" w14:textId="77777777" w:rsidR="00855090" w:rsidRPr="00855090" w:rsidRDefault="002F0E9D" w:rsidP="00855090">
      <w:pPr>
        <w:pStyle w:val="Bezmezer"/>
        <w:rPr>
          <w:rFonts w:ascii="Arial" w:eastAsiaTheme="minorHAnsi" w:hAnsi="Arial" w:cs="Arial"/>
          <w:b/>
          <w:bCs/>
          <w:color w:val="E5001F"/>
          <w:lang w:eastAsia="en-US"/>
        </w:rPr>
      </w:pPr>
      <w:r w:rsidRPr="00855090">
        <w:rPr>
          <w:rFonts w:ascii="Arial" w:eastAsiaTheme="minorHAnsi" w:hAnsi="Arial" w:cs="Arial"/>
          <w:b/>
          <w:bCs/>
          <w:color w:val="E5001F"/>
          <w:lang w:eastAsia="en-US"/>
        </w:rPr>
        <w:t>Jak se zapojit?</w:t>
      </w:r>
      <w:r w:rsidR="001D241F" w:rsidRPr="00855090">
        <w:rPr>
          <w:rFonts w:ascii="Arial" w:eastAsiaTheme="minorHAnsi" w:hAnsi="Arial" w:cs="Arial"/>
          <w:b/>
          <w:bCs/>
          <w:color w:val="E5001F"/>
          <w:lang w:eastAsia="en-US"/>
        </w:rPr>
        <w:t xml:space="preserve"> </w:t>
      </w:r>
    </w:p>
    <w:p w14:paraId="257E1CE5" w14:textId="77777777" w:rsidR="00855090" w:rsidRPr="00855090" w:rsidRDefault="001D241F" w:rsidP="00855090">
      <w:pPr>
        <w:pStyle w:val="Odrkysmezerami"/>
        <w:rPr>
          <w:sz w:val="18"/>
          <w:szCs w:val="18"/>
        </w:rPr>
      </w:pPr>
      <w:r w:rsidRPr="00855090">
        <w:rPr>
          <w:b/>
          <w:bCs/>
          <w:color w:val="000AAF"/>
          <w:sz w:val="18"/>
          <w:szCs w:val="18"/>
        </w:rPr>
        <w:t>Krok 1:</w:t>
      </w:r>
      <w:r w:rsidRPr="00855090">
        <w:rPr>
          <w:sz w:val="18"/>
          <w:szCs w:val="18"/>
        </w:rPr>
        <w:t xml:space="preserve"> </w:t>
      </w:r>
      <w:r w:rsidR="00737322" w:rsidRPr="00855090">
        <w:rPr>
          <w:sz w:val="18"/>
          <w:szCs w:val="18"/>
        </w:rPr>
        <w:t>Zašlete krátké představení Vaší firmy (1 strana v AJ) a prezentaci produktů (max. 5 stran v AJ) nejpozději do 30. 6. 2025 na </w:t>
      </w:r>
      <w:hyperlink r:id="rId12" w:tgtFrame="_blank" w:history="1">
        <w:r w:rsidR="00737322" w:rsidRPr="00855090">
          <w:rPr>
            <w:rStyle w:val="Hypertextovodkaz"/>
            <w:sz w:val="18"/>
            <w:szCs w:val="18"/>
          </w:rPr>
          <w:t>haag@czechtrade.cz</w:t>
        </w:r>
      </w:hyperlink>
      <w:r w:rsidR="00737322" w:rsidRPr="00855090">
        <w:rPr>
          <w:sz w:val="18"/>
          <w:szCs w:val="18"/>
        </w:rPr>
        <w:t> a </w:t>
      </w:r>
      <w:hyperlink r:id="rId13" w:tgtFrame="_blank" w:history="1">
        <w:r w:rsidR="00737322" w:rsidRPr="00855090">
          <w:rPr>
            <w:rStyle w:val="Hypertextovodkaz"/>
            <w:sz w:val="18"/>
            <w:szCs w:val="18"/>
          </w:rPr>
          <w:t>jana.trnkova@czechtrade.cz</w:t>
        </w:r>
      </w:hyperlink>
      <w:r w:rsidR="00737322" w:rsidRPr="00855090">
        <w:rPr>
          <w:sz w:val="18"/>
          <w:szCs w:val="18"/>
        </w:rPr>
        <w:t>.</w:t>
      </w:r>
    </w:p>
    <w:p w14:paraId="5F0086A1" w14:textId="7E3C8720" w:rsidR="00737322" w:rsidRPr="00855090" w:rsidRDefault="00737322" w:rsidP="00855090">
      <w:pPr>
        <w:pStyle w:val="Odrkysmezerami"/>
        <w:rPr>
          <w:sz w:val="18"/>
          <w:szCs w:val="18"/>
        </w:rPr>
      </w:pPr>
      <w:r w:rsidRPr="00855090">
        <w:rPr>
          <w:b/>
          <w:bCs/>
          <w:color w:val="000AAF"/>
          <w:sz w:val="18"/>
          <w:szCs w:val="18"/>
        </w:rPr>
        <w:t>Krok 2:</w:t>
      </w:r>
      <w:r w:rsidR="00855090">
        <w:rPr>
          <w:b/>
          <w:bCs/>
          <w:color w:val="000AAF"/>
          <w:sz w:val="18"/>
          <w:szCs w:val="18"/>
        </w:rPr>
        <w:t xml:space="preserve"> </w:t>
      </w:r>
      <w:r w:rsidR="00A5165B" w:rsidRPr="00855090">
        <w:rPr>
          <w:sz w:val="18"/>
          <w:szCs w:val="18"/>
        </w:rPr>
        <w:t xml:space="preserve">NL </w:t>
      </w:r>
      <w:proofErr w:type="spellStart"/>
      <w:r w:rsidR="00A5165B" w:rsidRPr="00855090">
        <w:rPr>
          <w:sz w:val="18"/>
          <w:szCs w:val="18"/>
        </w:rPr>
        <w:t>Platform</w:t>
      </w:r>
      <w:proofErr w:type="spellEnd"/>
      <w:r w:rsidR="00A5165B" w:rsidRPr="00855090">
        <w:rPr>
          <w:sz w:val="18"/>
          <w:szCs w:val="18"/>
        </w:rPr>
        <w:t xml:space="preserve"> BV vybere </w:t>
      </w:r>
      <w:r w:rsidRPr="00855090">
        <w:rPr>
          <w:sz w:val="18"/>
          <w:szCs w:val="18"/>
        </w:rPr>
        <w:t>firmy</w:t>
      </w:r>
      <w:r w:rsidR="00A5165B" w:rsidRPr="00855090">
        <w:rPr>
          <w:sz w:val="18"/>
          <w:szCs w:val="18"/>
        </w:rPr>
        <w:t xml:space="preserve"> k potenciální spolupráci během července. Vybrané firmy </w:t>
      </w:r>
      <w:r w:rsidRPr="00855090">
        <w:rPr>
          <w:sz w:val="18"/>
          <w:szCs w:val="18"/>
        </w:rPr>
        <w:t xml:space="preserve">budou </w:t>
      </w:r>
      <w:r w:rsidR="00A5165B" w:rsidRPr="00855090">
        <w:rPr>
          <w:sz w:val="18"/>
          <w:szCs w:val="18"/>
        </w:rPr>
        <w:t>informovány</w:t>
      </w:r>
      <w:r w:rsidRPr="00855090">
        <w:rPr>
          <w:sz w:val="18"/>
          <w:szCs w:val="18"/>
        </w:rPr>
        <w:t xml:space="preserve"> </w:t>
      </w:r>
      <w:r w:rsidR="00A5165B" w:rsidRPr="00855090">
        <w:rPr>
          <w:sz w:val="18"/>
          <w:szCs w:val="18"/>
        </w:rPr>
        <w:t xml:space="preserve">do </w:t>
      </w:r>
      <w:r w:rsidRPr="00855090">
        <w:rPr>
          <w:sz w:val="18"/>
          <w:szCs w:val="18"/>
        </w:rPr>
        <w:t>31. 7. 2025.</w:t>
      </w:r>
    </w:p>
    <w:p w14:paraId="2A71CC52" w14:textId="77777777" w:rsidR="00855090" w:rsidRPr="00855090" w:rsidRDefault="00737322" w:rsidP="002F0E9D">
      <w:pPr>
        <w:pStyle w:val="Odrkysmezerami"/>
        <w:rPr>
          <w:color w:val="2F5496" w:themeColor="accent1" w:themeShade="BF"/>
          <w:sz w:val="18"/>
          <w:szCs w:val="18"/>
        </w:rPr>
      </w:pPr>
      <w:r w:rsidRPr="00855090">
        <w:rPr>
          <w:b/>
          <w:bCs/>
          <w:color w:val="000AAF"/>
          <w:sz w:val="18"/>
          <w:szCs w:val="18"/>
        </w:rPr>
        <w:t>Krok 3:</w:t>
      </w:r>
      <w:r w:rsidR="00855090" w:rsidRPr="00855090">
        <w:rPr>
          <w:b/>
          <w:bCs/>
          <w:color w:val="000AAF"/>
          <w:sz w:val="18"/>
          <w:szCs w:val="18"/>
        </w:rPr>
        <w:t xml:space="preserve"> </w:t>
      </w:r>
      <w:r w:rsidR="00A5165B" w:rsidRPr="00855090">
        <w:rPr>
          <w:sz w:val="18"/>
          <w:szCs w:val="18"/>
        </w:rPr>
        <w:t xml:space="preserve">Zástupci NL </w:t>
      </w:r>
      <w:proofErr w:type="spellStart"/>
      <w:r w:rsidR="00A5165B" w:rsidRPr="00855090">
        <w:rPr>
          <w:sz w:val="18"/>
          <w:szCs w:val="18"/>
        </w:rPr>
        <w:t>Platform</w:t>
      </w:r>
      <w:proofErr w:type="spellEnd"/>
      <w:r w:rsidR="00A5165B" w:rsidRPr="00855090">
        <w:rPr>
          <w:sz w:val="18"/>
          <w:szCs w:val="18"/>
        </w:rPr>
        <w:t xml:space="preserve"> BV a </w:t>
      </w:r>
      <w:proofErr w:type="spellStart"/>
      <w:r w:rsidR="00A5165B" w:rsidRPr="00855090">
        <w:rPr>
          <w:sz w:val="18"/>
          <w:szCs w:val="18"/>
        </w:rPr>
        <w:t>CzechTrade</w:t>
      </w:r>
      <w:proofErr w:type="spellEnd"/>
      <w:r w:rsidR="00A5165B" w:rsidRPr="00855090">
        <w:rPr>
          <w:sz w:val="18"/>
          <w:szCs w:val="18"/>
        </w:rPr>
        <w:t xml:space="preserve"> osobně navštíví vybrané firmy v září </w:t>
      </w:r>
      <w:proofErr w:type="gramStart"/>
      <w:r w:rsidR="00A5165B" w:rsidRPr="00855090">
        <w:rPr>
          <w:sz w:val="18"/>
          <w:szCs w:val="18"/>
        </w:rPr>
        <w:t>2025</w:t>
      </w:r>
      <w:r w:rsidR="00647860" w:rsidRPr="00855090">
        <w:rPr>
          <w:sz w:val="18"/>
          <w:szCs w:val="18"/>
        </w:rPr>
        <w:t xml:space="preserve"> </w:t>
      </w:r>
      <w:r w:rsidRPr="00855090">
        <w:rPr>
          <w:sz w:val="18"/>
          <w:szCs w:val="18"/>
        </w:rPr>
        <w:t xml:space="preserve"> (</w:t>
      </w:r>
      <w:proofErr w:type="gramEnd"/>
      <w:r w:rsidRPr="00855090">
        <w:rPr>
          <w:sz w:val="18"/>
          <w:szCs w:val="18"/>
        </w:rPr>
        <w:t xml:space="preserve">termín jednání bude včas </w:t>
      </w:r>
      <w:r w:rsidR="00A5165B" w:rsidRPr="00855090">
        <w:rPr>
          <w:sz w:val="18"/>
          <w:szCs w:val="18"/>
        </w:rPr>
        <w:t>upřesněn</w:t>
      </w:r>
      <w:r w:rsidRPr="00855090">
        <w:rPr>
          <w:sz w:val="18"/>
          <w:szCs w:val="18"/>
        </w:rPr>
        <w:t>).</w:t>
      </w:r>
    </w:p>
    <w:p w14:paraId="3565E397" w14:textId="77777777" w:rsidR="00855090" w:rsidRPr="00855090" w:rsidRDefault="00855090" w:rsidP="00855090">
      <w:pPr>
        <w:pStyle w:val="Odrkysmezerami"/>
        <w:numPr>
          <w:ilvl w:val="0"/>
          <w:numId w:val="0"/>
        </w:numPr>
        <w:rPr>
          <w:color w:val="2F5496" w:themeColor="accent1" w:themeShade="BF"/>
          <w:sz w:val="18"/>
          <w:szCs w:val="18"/>
        </w:rPr>
      </w:pPr>
    </w:p>
    <w:p w14:paraId="08EA61B7" w14:textId="77777777" w:rsidR="00855090" w:rsidRDefault="002F0E9D" w:rsidP="00855090">
      <w:pPr>
        <w:pStyle w:val="Styl2-podnadpisy"/>
        <w:rPr>
          <w:sz w:val="22"/>
          <w:szCs w:val="22"/>
        </w:rPr>
      </w:pPr>
      <w:r w:rsidRPr="00855090">
        <w:rPr>
          <w:sz w:val="22"/>
          <w:szCs w:val="22"/>
        </w:rPr>
        <w:t>Podmínky účasti:</w:t>
      </w:r>
      <w:r w:rsidR="00855090" w:rsidRPr="00855090">
        <w:rPr>
          <w:sz w:val="22"/>
          <w:szCs w:val="22"/>
        </w:rPr>
        <w:t xml:space="preserve"> </w:t>
      </w:r>
    </w:p>
    <w:p w14:paraId="4D377517" w14:textId="385E0F31" w:rsidR="00855090" w:rsidRPr="00855090" w:rsidRDefault="00855090" w:rsidP="00855090">
      <w:pPr>
        <w:pStyle w:val="Odrkysmezerami"/>
        <w:rPr>
          <w:b/>
          <w:bCs/>
          <w:sz w:val="18"/>
          <w:szCs w:val="18"/>
        </w:rPr>
      </w:pPr>
      <w:r w:rsidRPr="00855090">
        <w:rPr>
          <w:sz w:val="18"/>
          <w:szCs w:val="18"/>
        </w:rPr>
        <w:t xml:space="preserve">Včasné zaslání požadovaných materiálů v angličtině do </w:t>
      </w:r>
      <w:r w:rsidRPr="00855090">
        <w:rPr>
          <w:b/>
          <w:bCs/>
          <w:color w:val="000AAF"/>
          <w:sz w:val="18"/>
          <w:szCs w:val="18"/>
        </w:rPr>
        <w:t>30.6. 2025</w:t>
      </w:r>
      <w:r w:rsidRPr="00855090">
        <w:rPr>
          <w:sz w:val="18"/>
          <w:szCs w:val="18"/>
        </w:rPr>
        <w:t xml:space="preserve"> </w:t>
      </w:r>
    </w:p>
    <w:p w14:paraId="1E254B81" w14:textId="552497A9" w:rsidR="002F0E9D" w:rsidRDefault="00855090" w:rsidP="008B2B04">
      <w:pPr>
        <w:pStyle w:val="Odrkysmezerami"/>
        <w:rPr>
          <w:b/>
          <w:bCs/>
          <w:sz w:val="18"/>
          <w:szCs w:val="18"/>
        </w:rPr>
      </w:pPr>
      <w:r w:rsidRPr="00855090">
        <w:rPr>
          <w:sz w:val="18"/>
          <w:szCs w:val="18"/>
        </w:rPr>
        <w:t xml:space="preserve">V případě výběru k jednání úhrada účastnického poplatku </w:t>
      </w:r>
      <w:r w:rsidRPr="00855090">
        <w:rPr>
          <w:b/>
          <w:bCs/>
          <w:color w:val="000AAF"/>
          <w:sz w:val="18"/>
          <w:szCs w:val="18"/>
        </w:rPr>
        <w:t>6 500 Kč bez DPH.</w:t>
      </w:r>
    </w:p>
    <w:sectPr w:rsidR="002F0E9D" w:rsidSect="00855090">
      <w:headerReference w:type="default" r:id="rId14"/>
      <w:headerReference w:type="first" r:id="rId15"/>
      <w:footerReference w:type="first" r:id="rId16"/>
      <w:type w:val="continuous"/>
      <w:pgSz w:w="11900" w:h="16840"/>
      <w:pgMar w:top="6590" w:right="1417" w:bottom="670" w:left="1417" w:header="90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4AC5C" w14:textId="77777777" w:rsidR="001812CF" w:rsidRDefault="001812CF" w:rsidP="00A73B91">
      <w:pPr>
        <w:spacing w:after="0" w:line="240" w:lineRule="auto"/>
      </w:pPr>
      <w:r>
        <w:separator/>
      </w:r>
    </w:p>
  </w:endnote>
  <w:endnote w:type="continuationSeparator" w:id="0">
    <w:p w14:paraId="2DA887CA" w14:textId="77777777" w:rsidR="001812CF" w:rsidRDefault="001812CF" w:rsidP="00A73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A251E" w14:textId="77777777" w:rsidR="008E3146" w:rsidRPr="008E3146" w:rsidRDefault="008E3146" w:rsidP="008E3146">
    <w:pPr>
      <w:pStyle w:val="Bezmezer"/>
      <w:rPr>
        <w:rFonts w:ascii="Arial" w:eastAsia="Calibri" w:hAnsi="Arial" w:cs="Times New Roman"/>
        <w:b/>
        <w:color w:val="000AAB"/>
        <w:sz w:val="16"/>
        <w:szCs w:val="16"/>
        <w:lang w:eastAsia="en-US"/>
      </w:rPr>
    </w:pPr>
    <w:r w:rsidRPr="008E3146">
      <w:rPr>
        <w:rFonts w:ascii="Arial" w:eastAsia="Calibri" w:hAnsi="Arial" w:cs="Times New Roman"/>
        <w:b/>
        <w:noProof/>
        <w:color w:val="000AAB"/>
        <w:sz w:val="16"/>
        <w:szCs w:val="16"/>
        <w:lang w:eastAsia="en-US"/>
      </w:rPr>
      <w:drawing>
        <wp:anchor distT="0" distB="0" distL="114300" distR="114300" simplePos="0" relativeHeight="251684864" behindDoc="1" locked="0" layoutInCell="1" allowOverlap="1" wp14:anchorId="6DCA8F58" wp14:editId="6A04A583">
          <wp:simplePos x="0" y="0"/>
          <wp:positionH relativeFrom="column">
            <wp:posOffset>5127625</wp:posOffset>
          </wp:positionH>
          <wp:positionV relativeFrom="paragraph">
            <wp:posOffset>-204470</wp:posOffset>
          </wp:positionV>
          <wp:extent cx="1004901" cy="477982"/>
          <wp:effectExtent l="0" t="0" r="0" b="0"/>
          <wp:wrapNone/>
          <wp:docPr id="92" name="Obrázek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ct_Expert_na_vas_export_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973" t="-10510" r="-4973" b="-10397"/>
                  <a:stretch/>
                </pic:blipFill>
                <pic:spPr bwMode="auto">
                  <a:xfrm>
                    <a:off x="0" y="0"/>
                    <a:ext cx="1004901" cy="4779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3146">
      <w:rPr>
        <w:rFonts w:ascii="Arial" w:eastAsia="Calibri" w:hAnsi="Arial" w:cs="Times New Roman"/>
        <w:b/>
        <w:color w:val="000AAB"/>
        <w:sz w:val="16"/>
        <w:szCs w:val="16"/>
        <w:lang w:eastAsia="en-US"/>
      </w:rPr>
      <w:t xml:space="preserve">V případě zájmů kontaktujte gestora akce: </w:t>
    </w:r>
  </w:p>
  <w:p w14:paraId="3F9ECB29" w14:textId="2110D0C1" w:rsidR="0048069F" w:rsidRPr="008E3146" w:rsidRDefault="00935E5E" w:rsidP="004D6532">
    <w:pPr>
      <w:pStyle w:val="Zpat"/>
    </w:pPr>
    <w:r>
      <w:rPr>
        <w:color w:val="000AAB"/>
        <w:sz w:val="16"/>
        <w:szCs w:val="16"/>
      </w:rPr>
      <w:t>Jana Trnková</w:t>
    </w:r>
    <w:r w:rsidR="004D6532">
      <w:rPr>
        <w:color w:val="000AAB"/>
        <w:sz w:val="16"/>
        <w:szCs w:val="16"/>
      </w:rPr>
      <w:t xml:space="preserve"> - </w:t>
    </w:r>
    <w:hyperlink r:id="rId2" w:history="1">
      <w:r w:rsidRPr="00935E5E">
        <w:rPr>
          <w:color w:val="000AAB"/>
          <w:sz w:val="16"/>
          <w:szCs w:val="16"/>
        </w:rPr>
        <w:t>jana.trnkova@czechtrade.cz</w:t>
      </w:r>
    </w:hyperlink>
    <w:r w:rsidR="004D6532" w:rsidRPr="004D6532">
      <w:rPr>
        <w:color w:val="000AAB"/>
        <w:sz w:val="16"/>
        <w:szCs w:val="16"/>
      </w:rPr>
      <w:t xml:space="preserve">, tel: </w:t>
    </w:r>
    <w:r w:rsidRPr="00935E5E">
      <w:rPr>
        <w:color w:val="000AAB"/>
        <w:sz w:val="16"/>
        <w:szCs w:val="16"/>
      </w:rPr>
      <w:t>+420</w:t>
    </w:r>
    <w:r w:rsidR="00A5165B">
      <w:rPr>
        <w:color w:val="000AAB"/>
        <w:sz w:val="16"/>
        <w:szCs w:val="16"/>
      </w:rPr>
      <w:t> 702 213 099</w:t>
    </w:r>
    <w:r w:rsidR="000F6A88">
      <w:rPr>
        <w:color w:val="000AAB"/>
        <w:sz w:val="16"/>
        <w:szCs w:val="16"/>
      </w:rPr>
      <w:t xml:space="preserve">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91BA1" w14:textId="77777777" w:rsidR="001812CF" w:rsidRDefault="001812CF" w:rsidP="00A73B91">
      <w:pPr>
        <w:spacing w:after="0" w:line="240" w:lineRule="auto"/>
      </w:pPr>
      <w:r>
        <w:separator/>
      </w:r>
    </w:p>
  </w:footnote>
  <w:footnote w:type="continuationSeparator" w:id="0">
    <w:p w14:paraId="729CEA8B" w14:textId="77777777" w:rsidR="001812CF" w:rsidRDefault="001812CF" w:rsidP="00A73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E4059" w14:textId="7F742E5A" w:rsidR="00D5222A" w:rsidRPr="00324248" w:rsidRDefault="00D5222A" w:rsidP="001952F1">
    <w:pPr>
      <w:pStyle w:val="Zhlav"/>
      <w:spacing w:line="240" w:lineRule="auto"/>
      <w:rPr>
        <w:color w:val="FFFFFF" w:themeColor="background1"/>
      </w:rPr>
    </w:pPr>
    <w:r>
      <w:rPr>
        <w:noProof/>
      </w:rPr>
      <w:drawing>
        <wp:anchor distT="0" distB="0" distL="114300" distR="114300" simplePos="0" relativeHeight="251677696" behindDoc="1" locked="0" layoutInCell="1" allowOverlap="1" wp14:anchorId="0353C826" wp14:editId="40320903">
          <wp:simplePos x="0" y="0"/>
          <wp:positionH relativeFrom="column">
            <wp:posOffset>4486910</wp:posOffset>
          </wp:positionH>
          <wp:positionV relativeFrom="page">
            <wp:posOffset>470535</wp:posOffset>
          </wp:positionV>
          <wp:extent cx="1444625" cy="497840"/>
          <wp:effectExtent l="0" t="0" r="3175" b="0"/>
          <wp:wrapNone/>
          <wp:docPr id="8" name="Obrázek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625" cy="49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</w:rPr>
      <w:drawing>
        <wp:anchor distT="0" distB="0" distL="114300" distR="114300" simplePos="0" relativeHeight="251678720" behindDoc="1" locked="0" layoutInCell="1" allowOverlap="1" wp14:anchorId="5A907C33" wp14:editId="73F9A5A3">
          <wp:simplePos x="0" y="0"/>
          <wp:positionH relativeFrom="page">
            <wp:posOffset>0</wp:posOffset>
          </wp:positionH>
          <wp:positionV relativeFrom="page">
            <wp:posOffset>-206291</wp:posOffset>
          </wp:positionV>
          <wp:extent cx="4803775" cy="1445895"/>
          <wp:effectExtent l="0" t="0" r="0" b="1905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ct_word_sablony_23_HEAD_blue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3775" cy="144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1952F1">
      <w:rPr>
        <w:color w:val="FFFFFF" w:themeColor="background1"/>
      </w:rPr>
      <w:t>Sourcing</w:t>
    </w:r>
    <w:proofErr w:type="spellEnd"/>
    <w:r w:rsidR="001952F1">
      <w:rPr>
        <w:color w:val="FFFFFF" w:themeColor="background1"/>
      </w:rPr>
      <w:t xml:space="preserve"> </w:t>
    </w:r>
    <w:proofErr w:type="spellStart"/>
    <w:r w:rsidR="001952F1">
      <w:rPr>
        <w:color w:val="FFFFFF" w:themeColor="background1"/>
      </w:rPr>
      <w:t>day</w:t>
    </w:r>
    <w:proofErr w:type="spellEnd"/>
    <w:r w:rsidR="001952F1">
      <w:rPr>
        <w:color w:val="FFFFFF" w:themeColor="background1"/>
      </w:rPr>
      <w:t xml:space="preserve"> pro společnost NL</w:t>
    </w:r>
    <w:r w:rsidR="0082044E">
      <w:rPr>
        <w:color w:val="FFFFFF" w:themeColor="background1"/>
      </w:rPr>
      <w:t xml:space="preserve"> </w:t>
    </w:r>
    <w:proofErr w:type="spellStart"/>
    <w:r w:rsidR="001952F1">
      <w:rPr>
        <w:color w:val="FFFFFF" w:themeColor="background1"/>
      </w:rPr>
      <w:t>Platform</w:t>
    </w:r>
    <w:proofErr w:type="spellEnd"/>
    <w:r w:rsidR="001952F1">
      <w:rPr>
        <w:color w:val="FFFFFF" w:themeColor="background1"/>
      </w:rPr>
      <w:t xml:space="preserve"> BV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C7DB2" w14:textId="1704E88C" w:rsidR="00302654" w:rsidRDefault="008E3146" w:rsidP="008E3146">
    <w:pPr>
      <w:spacing w:line="240" w:lineRule="auto"/>
      <w:rPr>
        <w:rFonts w:cs="Arial"/>
        <w:b/>
        <w:color w:val="000AAB"/>
        <w:sz w:val="52"/>
        <w:szCs w:val="52"/>
      </w:rPr>
    </w:pPr>
    <w:r>
      <w:rPr>
        <w:noProof/>
      </w:rPr>
      <w:drawing>
        <wp:anchor distT="0" distB="0" distL="114300" distR="114300" simplePos="0" relativeHeight="251676671" behindDoc="1" locked="0" layoutInCell="1" allowOverlap="1" wp14:anchorId="4B545ABF" wp14:editId="7E2A2707">
          <wp:simplePos x="0" y="0"/>
          <wp:positionH relativeFrom="page">
            <wp:align>left</wp:align>
          </wp:positionH>
          <wp:positionV relativeFrom="paragraph">
            <wp:posOffset>-166370</wp:posOffset>
          </wp:positionV>
          <wp:extent cx="7589520" cy="3558540"/>
          <wp:effectExtent l="0" t="0" r="0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1" t="152" r="-301" b="29518"/>
                  <a:stretch/>
                </pic:blipFill>
                <pic:spPr bwMode="auto">
                  <a:xfrm>
                    <a:off x="0" y="0"/>
                    <a:ext cx="7589520" cy="3558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6B3ED9" w:rsidRPr="006B3ED9">
      <w:rPr>
        <w:rFonts w:cs="Arial"/>
        <w:b/>
        <w:color w:val="000AAB"/>
        <w:sz w:val="52"/>
        <w:szCs w:val="52"/>
      </w:rPr>
      <w:t>Sourcing</w:t>
    </w:r>
    <w:proofErr w:type="spellEnd"/>
    <w:r w:rsidR="006B3ED9" w:rsidRPr="006B3ED9">
      <w:rPr>
        <w:rFonts w:cs="Arial"/>
        <w:b/>
        <w:color w:val="000AAB"/>
        <w:sz w:val="52"/>
        <w:szCs w:val="52"/>
      </w:rPr>
      <w:t xml:space="preserve"> </w:t>
    </w:r>
    <w:proofErr w:type="spellStart"/>
    <w:r w:rsidR="006B3ED9">
      <w:rPr>
        <w:rFonts w:cs="Arial"/>
        <w:b/>
        <w:color w:val="000AAB"/>
        <w:sz w:val="52"/>
        <w:szCs w:val="52"/>
      </w:rPr>
      <w:t>D</w:t>
    </w:r>
    <w:r w:rsidR="006B3ED9" w:rsidRPr="006B3ED9">
      <w:rPr>
        <w:rFonts w:cs="Arial"/>
        <w:b/>
        <w:color w:val="000AAB"/>
        <w:sz w:val="52"/>
        <w:szCs w:val="52"/>
      </w:rPr>
      <w:t>ay</w:t>
    </w:r>
    <w:proofErr w:type="spellEnd"/>
    <w:r w:rsidR="006B3ED9" w:rsidRPr="006B3ED9">
      <w:rPr>
        <w:rFonts w:cs="Arial"/>
        <w:b/>
        <w:color w:val="000AAB"/>
        <w:sz w:val="52"/>
        <w:szCs w:val="52"/>
      </w:rPr>
      <w:t xml:space="preserve"> </w:t>
    </w:r>
    <w:r w:rsidR="001952F1">
      <w:rPr>
        <w:rFonts w:cs="Arial"/>
        <w:b/>
        <w:color w:val="000AAB"/>
        <w:sz w:val="52"/>
        <w:szCs w:val="52"/>
      </w:rPr>
      <w:t>pro</w:t>
    </w:r>
    <w:r w:rsidR="006B3ED9" w:rsidRPr="006B3ED9">
      <w:rPr>
        <w:rFonts w:cs="Arial"/>
        <w:b/>
        <w:color w:val="000AAB"/>
        <w:sz w:val="52"/>
        <w:szCs w:val="52"/>
      </w:rPr>
      <w:t xml:space="preserve"> společnost</w:t>
    </w:r>
  </w:p>
  <w:p w14:paraId="502E37D4" w14:textId="5A933FD8" w:rsidR="008E3146" w:rsidRPr="00B6466A" w:rsidRDefault="006B3ED9" w:rsidP="0082044E">
    <w:pPr>
      <w:tabs>
        <w:tab w:val="left" w:pos="4590"/>
      </w:tabs>
      <w:spacing w:line="240" w:lineRule="auto"/>
      <w:rPr>
        <w:rFonts w:cs="Arial"/>
        <w:b/>
        <w:color w:val="000AAB"/>
        <w:sz w:val="4"/>
        <w:szCs w:val="52"/>
      </w:rPr>
    </w:pPr>
    <w:r w:rsidRPr="006B3ED9">
      <w:rPr>
        <w:rFonts w:cs="Arial"/>
        <w:b/>
        <w:color w:val="000AAB"/>
        <w:sz w:val="52"/>
        <w:szCs w:val="52"/>
      </w:rPr>
      <w:t xml:space="preserve">NL </w:t>
    </w:r>
    <w:proofErr w:type="spellStart"/>
    <w:r w:rsidRPr="006B3ED9">
      <w:rPr>
        <w:rFonts w:cs="Arial"/>
        <w:b/>
        <w:color w:val="000AAB"/>
        <w:sz w:val="52"/>
        <w:szCs w:val="52"/>
      </w:rPr>
      <w:t>Platform</w:t>
    </w:r>
    <w:proofErr w:type="spellEnd"/>
    <w:r w:rsidR="00302654">
      <w:rPr>
        <w:rFonts w:cs="Arial"/>
        <w:b/>
        <w:color w:val="000AAB"/>
        <w:sz w:val="52"/>
        <w:szCs w:val="52"/>
      </w:rPr>
      <w:t xml:space="preserve"> BV</w:t>
    </w:r>
    <w:r w:rsidR="0082044E">
      <w:rPr>
        <w:rFonts w:cs="Arial"/>
        <w:b/>
        <w:color w:val="000AAB"/>
        <w:sz w:val="52"/>
        <w:szCs w:val="52"/>
      </w:rPr>
      <w:tab/>
    </w:r>
    <w:r w:rsidR="00331E0E">
      <w:rPr>
        <w:rFonts w:cs="Arial"/>
        <w:b/>
        <w:color w:val="000AAB"/>
        <w:sz w:val="52"/>
        <w:szCs w:val="52"/>
      </w:rPr>
      <w:br/>
    </w:r>
  </w:p>
  <w:p w14:paraId="378443AB" w14:textId="77777777" w:rsidR="0048069F" w:rsidRDefault="0048069F">
    <w:pPr>
      <w:pStyle w:val="Zhlav"/>
    </w:pPr>
    <w:r w:rsidRPr="0048069F">
      <w:rPr>
        <w:noProof/>
      </w:rPr>
      <w:drawing>
        <wp:anchor distT="0" distB="0" distL="114300" distR="114300" simplePos="0" relativeHeight="251681792" behindDoc="1" locked="0" layoutInCell="1" allowOverlap="1" wp14:anchorId="322828FC" wp14:editId="42963613">
          <wp:simplePos x="0" y="0"/>
          <wp:positionH relativeFrom="page">
            <wp:align>left</wp:align>
          </wp:positionH>
          <wp:positionV relativeFrom="paragraph">
            <wp:posOffset>1684655</wp:posOffset>
          </wp:positionV>
          <wp:extent cx="7604760" cy="779055"/>
          <wp:effectExtent l="0" t="0" r="0" b="2540"/>
          <wp:wrapNone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t_word_sablony_23_bottom-fram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760" cy="779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069F">
      <w:rPr>
        <w:rStyle w:val="Styl1-nadpisyChar"/>
        <w:rFonts w:eastAsia="Calibri" w:cs="Times New Roman"/>
        <w:b w:val="0"/>
        <w:bCs w:val="0"/>
        <w:iCs w:val="0"/>
        <w:noProof/>
        <w:color w:val="auto"/>
        <w:sz w:val="22"/>
        <w:szCs w:val="22"/>
      </w:rPr>
      <w:drawing>
        <wp:anchor distT="0" distB="0" distL="114300" distR="114300" simplePos="0" relativeHeight="251682816" behindDoc="1" locked="1" layoutInCell="1" allowOverlap="1" wp14:anchorId="5EE7981E" wp14:editId="0E48840E">
          <wp:simplePos x="0" y="0"/>
          <wp:positionH relativeFrom="page">
            <wp:align>left</wp:align>
          </wp:positionH>
          <wp:positionV relativeFrom="page">
            <wp:posOffset>-475615</wp:posOffset>
          </wp:positionV>
          <wp:extent cx="7806055" cy="3371850"/>
          <wp:effectExtent l="0" t="0" r="4445" b="0"/>
          <wp:wrapNone/>
          <wp:docPr id="77" name="Obrázek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055" cy="337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870857"/>
    <w:multiLevelType w:val="multilevel"/>
    <w:tmpl w:val="5D60C2F8"/>
    <w:lvl w:ilvl="0">
      <w:start w:val="1"/>
      <w:numFmt w:val="bullet"/>
      <w:lvlText w:val="—"/>
      <w:lvlJc w:val="left"/>
      <w:pPr>
        <w:ind w:left="360" w:hanging="360"/>
      </w:pPr>
      <w:rPr>
        <w:rFonts w:ascii="Arial" w:hAnsi="Arial" w:hint="default"/>
        <w:b w:val="0"/>
        <w:i w:val="0"/>
        <w:color w:val="E5001F"/>
        <w:sz w:val="24"/>
      </w:rPr>
    </w:lvl>
    <w:lvl w:ilvl="1">
      <w:start w:val="1"/>
      <w:numFmt w:val="bullet"/>
      <w:lvlText w:val="•"/>
      <w:lvlJc w:val="left"/>
      <w:pPr>
        <w:ind w:left="680" w:hanging="283"/>
      </w:pPr>
      <w:rPr>
        <w:rFonts w:ascii="Arial" w:hAnsi="Arial" w:hint="default"/>
        <w:b w:val="0"/>
        <w:i w:val="0"/>
        <w:color w:val="C00000"/>
        <w:sz w:val="22"/>
      </w:rPr>
    </w:lvl>
    <w:lvl w:ilvl="2">
      <w:start w:val="1"/>
      <w:numFmt w:val="bullet"/>
      <w:lvlText w:val="•"/>
      <w:lvlJc w:val="left"/>
      <w:pPr>
        <w:ind w:left="1077" w:hanging="283"/>
      </w:pPr>
      <w:rPr>
        <w:rFonts w:ascii="Arial" w:hAnsi="Arial" w:hint="default"/>
        <w:b w:val="0"/>
        <w:i/>
        <w:color w:val="005096"/>
        <w:sz w:val="22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D8347A"/>
    <w:multiLevelType w:val="hybridMultilevel"/>
    <w:tmpl w:val="B38C90D4"/>
    <w:lvl w:ilvl="0" w:tplc="0DFE2F90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23AB9"/>
    <w:multiLevelType w:val="multilevel"/>
    <w:tmpl w:val="0580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F8092D"/>
    <w:multiLevelType w:val="hybridMultilevel"/>
    <w:tmpl w:val="7F707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36952"/>
    <w:multiLevelType w:val="multilevel"/>
    <w:tmpl w:val="9E48DBCE"/>
    <w:lvl w:ilvl="0">
      <w:start w:val="1"/>
      <w:numFmt w:val="bullet"/>
      <w:lvlText w:val="—"/>
      <w:lvlJc w:val="left"/>
      <w:pPr>
        <w:ind w:left="360" w:hanging="360"/>
      </w:pPr>
      <w:rPr>
        <w:rFonts w:ascii="Arial" w:hAnsi="Arial" w:hint="default"/>
        <w:b w:val="0"/>
        <w:i w:val="0"/>
        <w:color w:val="005096"/>
        <w:sz w:val="24"/>
      </w:rPr>
    </w:lvl>
    <w:lvl w:ilvl="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b w:val="0"/>
        <w:i w:val="0"/>
        <w:color w:val="E5001F"/>
        <w:sz w:val="22"/>
      </w:rPr>
    </w:lvl>
    <w:lvl w:ilvl="2">
      <w:start w:val="1"/>
      <w:numFmt w:val="bullet"/>
      <w:lvlText w:val="•"/>
      <w:lvlJc w:val="left"/>
      <w:pPr>
        <w:ind w:left="1077" w:hanging="283"/>
      </w:pPr>
      <w:rPr>
        <w:rFonts w:ascii="Arial" w:hAnsi="Arial" w:hint="default"/>
        <w:b w:val="0"/>
        <w:i/>
        <w:color w:val="005096"/>
        <w:sz w:val="22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6F18E3"/>
    <w:multiLevelType w:val="hybridMultilevel"/>
    <w:tmpl w:val="EAD8209E"/>
    <w:lvl w:ilvl="0" w:tplc="D68686A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22286"/>
    <w:multiLevelType w:val="hybridMultilevel"/>
    <w:tmpl w:val="48C2C9AE"/>
    <w:lvl w:ilvl="0" w:tplc="D68686A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95B57"/>
    <w:multiLevelType w:val="multilevel"/>
    <w:tmpl w:val="D91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FF7CAC"/>
    <w:multiLevelType w:val="multilevel"/>
    <w:tmpl w:val="6D0C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4F426C"/>
    <w:multiLevelType w:val="hybridMultilevel"/>
    <w:tmpl w:val="D01C4650"/>
    <w:lvl w:ilvl="0" w:tplc="D46CAB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B92CE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1B496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39A283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D9867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988A5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8E4EF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3AAC5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17413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4" w15:restartNumberingAfterBreak="0">
    <w:nsid w:val="3819683D"/>
    <w:multiLevelType w:val="multilevel"/>
    <w:tmpl w:val="4834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DA4E8F"/>
    <w:multiLevelType w:val="hybridMultilevel"/>
    <w:tmpl w:val="92F0828C"/>
    <w:lvl w:ilvl="0" w:tplc="AE7EA0C8">
      <w:start w:val="1"/>
      <w:numFmt w:val="bullet"/>
      <w:lvlText w:val="c"/>
      <w:lvlJc w:val="left"/>
      <w:pPr>
        <w:ind w:left="720" w:hanging="720"/>
      </w:pPr>
      <w:rPr>
        <w:rFonts w:ascii="Webdings" w:hAnsi="Webdings" w:hint="default"/>
        <w:b w:val="0"/>
        <w:i w:val="0"/>
        <w:color w:val="000AAB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B51B08"/>
    <w:multiLevelType w:val="multilevel"/>
    <w:tmpl w:val="869A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0178E1"/>
    <w:multiLevelType w:val="multilevel"/>
    <w:tmpl w:val="E2C2B9A6"/>
    <w:lvl w:ilvl="0">
      <w:start w:val="1"/>
      <w:numFmt w:val="bullet"/>
      <w:lvlText w:val="—"/>
      <w:lvlJc w:val="left"/>
      <w:pPr>
        <w:ind w:left="360" w:hanging="360"/>
      </w:pPr>
      <w:rPr>
        <w:rFonts w:ascii="Arial" w:hAnsi="Arial" w:hint="default"/>
        <w:b w:val="0"/>
        <w:i w:val="0"/>
        <w:color w:val="005096"/>
        <w:sz w:val="24"/>
      </w:rPr>
    </w:lvl>
    <w:lvl w:ilvl="1">
      <w:start w:val="1"/>
      <w:numFmt w:val="bullet"/>
      <w:pStyle w:val="Odrkystekou"/>
      <w:lvlText w:val="•"/>
      <w:lvlJc w:val="left"/>
      <w:pPr>
        <w:ind w:left="757" w:hanging="360"/>
      </w:pPr>
      <w:rPr>
        <w:rFonts w:ascii="Arial" w:hAnsi="Arial" w:hint="default"/>
        <w:b w:val="0"/>
        <w:i w:val="0"/>
        <w:color w:val="E5001F"/>
        <w:sz w:val="22"/>
      </w:rPr>
    </w:lvl>
    <w:lvl w:ilvl="2">
      <w:start w:val="1"/>
      <w:numFmt w:val="bullet"/>
      <w:lvlText w:val="•"/>
      <w:lvlJc w:val="left"/>
      <w:pPr>
        <w:ind w:left="1077" w:hanging="283"/>
      </w:pPr>
      <w:rPr>
        <w:rFonts w:ascii="Arial" w:hAnsi="Arial" w:hint="default"/>
        <w:b w:val="0"/>
        <w:i/>
        <w:color w:val="005096"/>
        <w:sz w:val="22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92247A"/>
    <w:multiLevelType w:val="multilevel"/>
    <w:tmpl w:val="B900EA74"/>
    <w:lvl w:ilvl="0">
      <w:start w:val="1"/>
      <w:numFmt w:val="bullet"/>
      <w:pStyle w:val="Odrky"/>
      <w:lvlText w:val="—"/>
      <w:lvlJc w:val="left"/>
      <w:pPr>
        <w:ind w:left="3904" w:hanging="360"/>
      </w:pPr>
      <w:rPr>
        <w:rFonts w:ascii="Arial" w:hAnsi="Arial" w:hint="default"/>
        <w:b w:val="0"/>
        <w:i w:val="0"/>
        <w:color w:val="005096"/>
        <w:sz w:val="24"/>
      </w:rPr>
    </w:lvl>
    <w:lvl w:ilvl="1">
      <w:start w:val="1"/>
      <w:numFmt w:val="bullet"/>
      <w:lvlText w:val="–"/>
      <w:lvlJc w:val="left"/>
      <w:pPr>
        <w:ind w:left="680" w:hanging="283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2">
      <w:start w:val="1"/>
      <w:numFmt w:val="bullet"/>
      <w:lvlText w:val="–"/>
      <w:lvlJc w:val="left"/>
      <w:pPr>
        <w:ind w:left="1077" w:hanging="283"/>
      </w:pPr>
      <w:rPr>
        <w:rFonts w:ascii="Arial" w:hAnsi="Arial" w:hint="default"/>
        <w:b w:val="0"/>
        <w:i/>
        <w:color w:val="000000" w:themeColor="text1"/>
        <w:sz w:val="22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1550B3"/>
    <w:multiLevelType w:val="multilevel"/>
    <w:tmpl w:val="48D46C90"/>
    <w:lvl w:ilvl="0">
      <w:start w:val="1"/>
      <w:numFmt w:val="bullet"/>
      <w:lvlText w:val="—"/>
      <w:lvlJc w:val="left"/>
      <w:pPr>
        <w:ind w:left="360" w:hanging="360"/>
      </w:pPr>
      <w:rPr>
        <w:rFonts w:ascii="Arial" w:hAnsi="Arial" w:hint="default"/>
        <w:b w:val="0"/>
        <w:i w:val="0"/>
        <w:color w:val="005096"/>
        <w:sz w:val="24"/>
      </w:rPr>
    </w:lvl>
    <w:lvl w:ilvl="1">
      <w:start w:val="1"/>
      <w:numFmt w:val="bullet"/>
      <w:lvlText w:val="•"/>
      <w:lvlJc w:val="left"/>
      <w:pPr>
        <w:ind w:left="680" w:hanging="283"/>
      </w:pPr>
      <w:rPr>
        <w:rFonts w:ascii="Arial" w:hAnsi="Arial" w:hint="default"/>
        <w:b w:val="0"/>
        <w:i w:val="0"/>
        <w:color w:val="C00000"/>
        <w:sz w:val="22"/>
      </w:rPr>
    </w:lvl>
    <w:lvl w:ilvl="2">
      <w:start w:val="1"/>
      <w:numFmt w:val="bullet"/>
      <w:lvlText w:val="•"/>
      <w:lvlJc w:val="left"/>
      <w:pPr>
        <w:ind w:left="1077" w:hanging="283"/>
      </w:pPr>
      <w:rPr>
        <w:rFonts w:ascii="Arial" w:hAnsi="Arial" w:hint="default"/>
        <w:b w:val="0"/>
        <w:i/>
        <w:color w:val="005096"/>
        <w:sz w:val="22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B517BE"/>
    <w:multiLevelType w:val="hybridMultilevel"/>
    <w:tmpl w:val="9CBC4EAC"/>
    <w:lvl w:ilvl="0" w:tplc="F184F7A2">
      <w:start w:val="1"/>
      <w:numFmt w:val="bullet"/>
      <w:pStyle w:val="Nadpis2seseznamem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7546D"/>
    <w:multiLevelType w:val="hybridMultilevel"/>
    <w:tmpl w:val="F14EF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105A6"/>
    <w:multiLevelType w:val="hybridMultilevel"/>
    <w:tmpl w:val="AD0066C2"/>
    <w:lvl w:ilvl="0" w:tplc="D68686A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43E8F"/>
    <w:multiLevelType w:val="multilevel"/>
    <w:tmpl w:val="56D8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E572107"/>
    <w:multiLevelType w:val="multilevel"/>
    <w:tmpl w:val="F9A261A0"/>
    <w:lvl w:ilvl="0">
      <w:start w:val="1"/>
      <w:numFmt w:val="bullet"/>
      <w:pStyle w:val="Odrkysmezerami"/>
      <w:lvlText w:val="—"/>
      <w:lvlJc w:val="left"/>
      <w:pPr>
        <w:ind w:left="360" w:hanging="360"/>
      </w:pPr>
      <w:rPr>
        <w:rFonts w:ascii="Arial" w:hAnsi="Arial" w:hint="default"/>
        <w:b w:val="0"/>
        <w:i w:val="0"/>
        <w:color w:val="000AAB"/>
        <w:sz w:val="24"/>
      </w:rPr>
    </w:lvl>
    <w:lvl w:ilvl="1">
      <w:start w:val="1"/>
      <w:numFmt w:val="bullet"/>
      <w:lvlText w:val="•"/>
      <w:lvlJc w:val="left"/>
      <w:pPr>
        <w:ind w:left="680" w:hanging="283"/>
      </w:pPr>
      <w:rPr>
        <w:rFonts w:ascii="Arial" w:hAnsi="Arial" w:hint="default"/>
        <w:b w:val="0"/>
        <w:i w:val="0"/>
        <w:color w:val="C00000"/>
        <w:sz w:val="22"/>
      </w:rPr>
    </w:lvl>
    <w:lvl w:ilvl="2">
      <w:start w:val="1"/>
      <w:numFmt w:val="bullet"/>
      <w:lvlText w:val="•"/>
      <w:lvlJc w:val="left"/>
      <w:pPr>
        <w:ind w:left="1077" w:hanging="283"/>
      </w:pPr>
      <w:rPr>
        <w:rFonts w:ascii="Arial" w:hAnsi="Arial" w:hint="default"/>
        <w:b w:val="0"/>
        <w:i/>
        <w:color w:val="005096"/>
        <w:sz w:val="22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9484297">
    <w:abstractNumId w:val="19"/>
  </w:num>
  <w:num w:numId="2" w16cid:durableId="2008243777">
    <w:abstractNumId w:val="4"/>
  </w:num>
  <w:num w:numId="3" w16cid:durableId="1964580344">
    <w:abstractNumId w:val="24"/>
  </w:num>
  <w:num w:numId="4" w16cid:durableId="1522234883">
    <w:abstractNumId w:val="8"/>
  </w:num>
  <w:num w:numId="5" w16cid:durableId="1917133689">
    <w:abstractNumId w:val="17"/>
  </w:num>
  <w:num w:numId="6" w16cid:durableId="1051030098">
    <w:abstractNumId w:val="20"/>
  </w:num>
  <w:num w:numId="7" w16cid:durableId="1870751709">
    <w:abstractNumId w:val="18"/>
  </w:num>
  <w:num w:numId="8" w16cid:durableId="1116144098">
    <w:abstractNumId w:val="15"/>
  </w:num>
  <w:num w:numId="9" w16cid:durableId="1922905186">
    <w:abstractNumId w:val="0"/>
  </w:num>
  <w:num w:numId="10" w16cid:durableId="149910433">
    <w:abstractNumId w:val="1"/>
  </w:num>
  <w:num w:numId="11" w16cid:durableId="1370034779">
    <w:abstractNumId w:val="2"/>
  </w:num>
  <w:num w:numId="12" w16cid:durableId="1744142249">
    <w:abstractNumId w:val="3"/>
  </w:num>
  <w:num w:numId="13" w16cid:durableId="760948834">
    <w:abstractNumId w:val="22"/>
  </w:num>
  <w:num w:numId="14" w16cid:durableId="1492255325">
    <w:abstractNumId w:val="5"/>
  </w:num>
  <w:num w:numId="15" w16cid:durableId="113059763">
    <w:abstractNumId w:val="10"/>
  </w:num>
  <w:num w:numId="16" w16cid:durableId="1682393908">
    <w:abstractNumId w:val="9"/>
  </w:num>
  <w:num w:numId="17" w16cid:durableId="1436437948">
    <w:abstractNumId w:val="24"/>
  </w:num>
  <w:num w:numId="18" w16cid:durableId="1121924625">
    <w:abstractNumId w:val="6"/>
  </w:num>
  <w:num w:numId="19" w16cid:durableId="1025062889">
    <w:abstractNumId w:val="13"/>
  </w:num>
  <w:num w:numId="20" w16cid:durableId="490298355">
    <w:abstractNumId w:val="16"/>
  </w:num>
  <w:num w:numId="21" w16cid:durableId="1396978030">
    <w:abstractNumId w:val="23"/>
  </w:num>
  <w:num w:numId="22" w16cid:durableId="35740342">
    <w:abstractNumId w:val="11"/>
  </w:num>
  <w:num w:numId="23" w16cid:durableId="112481904">
    <w:abstractNumId w:val="12"/>
  </w:num>
  <w:num w:numId="24" w16cid:durableId="1273514069">
    <w:abstractNumId w:val="7"/>
  </w:num>
  <w:num w:numId="25" w16cid:durableId="60368677">
    <w:abstractNumId w:val="21"/>
  </w:num>
  <w:num w:numId="26" w16cid:durableId="294274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959290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91"/>
    <w:rsid w:val="00006392"/>
    <w:rsid w:val="0004266E"/>
    <w:rsid w:val="00043883"/>
    <w:rsid w:val="0008630E"/>
    <w:rsid w:val="000A5A75"/>
    <w:rsid w:val="000F6A88"/>
    <w:rsid w:val="0012015A"/>
    <w:rsid w:val="0013556D"/>
    <w:rsid w:val="001812CF"/>
    <w:rsid w:val="001915DD"/>
    <w:rsid w:val="001952F1"/>
    <w:rsid w:val="001D241F"/>
    <w:rsid w:val="001F3258"/>
    <w:rsid w:val="00200CD9"/>
    <w:rsid w:val="002258E6"/>
    <w:rsid w:val="0027560A"/>
    <w:rsid w:val="002B166B"/>
    <w:rsid w:val="002C4BBB"/>
    <w:rsid w:val="002F0E9D"/>
    <w:rsid w:val="00302654"/>
    <w:rsid w:val="003221E8"/>
    <w:rsid w:val="00324248"/>
    <w:rsid w:val="0033141E"/>
    <w:rsid w:val="00331E0E"/>
    <w:rsid w:val="0034080A"/>
    <w:rsid w:val="00357588"/>
    <w:rsid w:val="0036659A"/>
    <w:rsid w:val="0039232A"/>
    <w:rsid w:val="0039572D"/>
    <w:rsid w:val="003A7ADC"/>
    <w:rsid w:val="0040369C"/>
    <w:rsid w:val="0048069F"/>
    <w:rsid w:val="004C2C55"/>
    <w:rsid w:val="004D6532"/>
    <w:rsid w:val="005C6E9C"/>
    <w:rsid w:val="005D7135"/>
    <w:rsid w:val="005E0CF5"/>
    <w:rsid w:val="0063104F"/>
    <w:rsid w:val="00647860"/>
    <w:rsid w:val="006B22B8"/>
    <w:rsid w:val="006B36F2"/>
    <w:rsid w:val="006B3ED9"/>
    <w:rsid w:val="00717B83"/>
    <w:rsid w:val="00737322"/>
    <w:rsid w:val="00772D3F"/>
    <w:rsid w:val="00811A23"/>
    <w:rsid w:val="0082044E"/>
    <w:rsid w:val="00855090"/>
    <w:rsid w:val="008634B5"/>
    <w:rsid w:val="00881DFA"/>
    <w:rsid w:val="008E3146"/>
    <w:rsid w:val="00913A63"/>
    <w:rsid w:val="00914732"/>
    <w:rsid w:val="00935E5E"/>
    <w:rsid w:val="0099554E"/>
    <w:rsid w:val="009C1616"/>
    <w:rsid w:val="009F18EC"/>
    <w:rsid w:val="00A23D9E"/>
    <w:rsid w:val="00A5165B"/>
    <w:rsid w:val="00A73B91"/>
    <w:rsid w:val="00A83A63"/>
    <w:rsid w:val="00AE0AC4"/>
    <w:rsid w:val="00AE6430"/>
    <w:rsid w:val="00AF27EF"/>
    <w:rsid w:val="00B15EC3"/>
    <w:rsid w:val="00B203D1"/>
    <w:rsid w:val="00B30313"/>
    <w:rsid w:val="00B6466A"/>
    <w:rsid w:val="00B86EFA"/>
    <w:rsid w:val="00B92995"/>
    <w:rsid w:val="00BA4287"/>
    <w:rsid w:val="00BC34B3"/>
    <w:rsid w:val="00BE31B0"/>
    <w:rsid w:val="00C042C2"/>
    <w:rsid w:val="00C2343C"/>
    <w:rsid w:val="00C80F0B"/>
    <w:rsid w:val="00C95762"/>
    <w:rsid w:val="00D32460"/>
    <w:rsid w:val="00D5222A"/>
    <w:rsid w:val="00D605DB"/>
    <w:rsid w:val="00D63324"/>
    <w:rsid w:val="00D63BF2"/>
    <w:rsid w:val="00D652F5"/>
    <w:rsid w:val="00D76C87"/>
    <w:rsid w:val="00DF1CF3"/>
    <w:rsid w:val="00ED31C8"/>
    <w:rsid w:val="00EE3FEF"/>
    <w:rsid w:val="00FC09F8"/>
    <w:rsid w:val="00FD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CFF68"/>
  <w15:chartTrackingRefBased/>
  <w15:docId w15:val="{ADDBD928-5EE4-C349-B13A-9E5E9F34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2460"/>
    <w:pPr>
      <w:spacing w:after="240" w:line="276" w:lineRule="auto"/>
    </w:pPr>
    <w:rPr>
      <w:rFonts w:ascii="Arial" w:eastAsia="Calibri" w:hAnsi="Arial" w:cs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3242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915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3B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3B91"/>
  </w:style>
  <w:style w:type="paragraph" w:styleId="Zpat">
    <w:name w:val="footer"/>
    <w:basedOn w:val="Normln"/>
    <w:link w:val="ZpatChar"/>
    <w:uiPriority w:val="99"/>
    <w:unhideWhenUsed/>
    <w:rsid w:val="00A73B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3B91"/>
  </w:style>
  <w:style w:type="paragraph" w:styleId="Nzev">
    <w:name w:val="Title"/>
    <w:basedOn w:val="Normln"/>
    <w:next w:val="Normln"/>
    <w:link w:val="NzevChar"/>
    <w:uiPriority w:val="10"/>
    <w:qFormat/>
    <w:rsid w:val="008634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63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uiPriority w:val="99"/>
    <w:rsid w:val="00324248"/>
    <w:rPr>
      <w:color w:val="005096"/>
      <w:u w:val="single"/>
    </w:rPr>
  </w:style>
  <w:style w:type="paragraph" w:customStyle="1" w:styleId="Styl1-nadpisy">
    <w:name w:val="Styl1 - nadpisy"/>
    <w:basedOn w:val="Normln"/>
    <w:link w:val="Styl1-nadpisyChar"/>
    <w:qFormat/>
    <w:rsid w:val="001915DD"/>
    <w:pPr>
      <w:spacing w:before="240"/>
    </w:pPr>
    <w:rPr>
      <w:rFonts w:eastAsia="Times New Roman" w:cs="Arial"/>
      <w:b/>
      <w:bCs/>
      <w:iCs/>
      <w:color w:val="000AAB"/>
      <w:sz w:val="36"/>
      <w:szCs w:val="36"/>
    </w:rPr>
  </w:style>
  <w:style w:type="paragraph" w:customStyle="1" w:styleId="Odrkysmezerami">
    <w:name w:val="Odrážky s mezerami"/>
    <w:basedOn w:val="Normln"/>
    <w:link w:val="OdrkysmezeramiChar"/>
    <w:qFormat/>
    <w:rsid w:val="0048069F"/>
    <w:pPr>
      <w:numPr>
        <w:numId w:val="3"/>
      </w:numPr>
      <w:spacing w:after="0" w:line="240" w:lineRule="auto"/>
    </w:pPr>
    <w:rPr>
      <w:rFonts w:eastAsia="Cambria"/>
      <w:sz w:val="20"/>
      <w:szCs w:val="20"/>
    </w:rPr>
  </w:style>
  <w:style w:type="character" w:customStyle="1" w:styleId="Styl1-nadpisyChar">
    <w:name w:val="Styl1 - nadpisy Char"/>
    <w:basedOn w:val="Standardnpsmoodstavce"/>
    <w:link w:val="Styl1-nadpisy"/>
    <w:rsid w:val="001915DD"/>
    <w:rPr>
      <w:rFonts w:ascii="Arial" w:eastAsia="Times New Roman" w:hAnsi="Arial" w:cs="Arial"/>
      <w:b/>
      <w:bCs/>
      <w:iCs/>
      <w:color w:val="000AAB"/>
      <w:sz w:val="36"/>
      <w:szCs w:val="36"/>
    </w:rPr>
  </w:style>
  <w:style w:type="character" w:customStyle="1" w:styleId="OdrkysmezeramiChar">
    <w:name w:val="Odrážky s mezerami Char"/>
    <w:link w:val="Odrkysmezerami"/>
    <w:rsid w:val="0048069F"/>
    <w:rPr>
      <w:rFonts w:ascii="Arial" w:eastAsia="Cambria" w:hAnsi="Arial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324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erdatum">
    <w:name w:val="Header datum"/>
    <w:basedOn w:val="Zhlav"/>
    <w:qFormat/>
    <w:rsid w:val="00324248"/>
    <w:pPr>
      <w:spacing w:after="0"/>
    </w:pPr>
    <w:rPr>
      <w:caps/>
      <w:color w:val="FFFFFF" w:themeColor="background1"/>
      <w:szCs w:val="28"/>
      <w:lang w:val="pt-BR"/>
    </w:rPr>
  </w:style>
  <w:style w:type="paragraph" w:customStyle="1" w:styleId="Styl2-podnadpisy">
    <w:name w:val="Styl2-podnadpisy"/>
    <w:basedOn w:val="Styl1-nadpisy"/>
    <w:qFormat/>
    <w:rsid w:val="0048069F"/>
    <w:pPr>
      <w:keepNext/>
      <w:spacing w:before="120" w:after="0"/>
    </w:pPr>
    <w:rPr>
      <w:rFonts w:eastAsiaTheme="minorHAnsi"/>
      <w:iCs w:val="0"/>
      <w:color w:val="E5001F"/>
      <w:sz w:val="24"/>
      <w:szCs w:val="24"/>
    </w:rPr>
  </w:style>
  <w:style w:type="paragraph" w:customStyle="1" w:styleId="Odrkystekou">
    <w:name w:val="Odrážky s tečkou"/>
    <w:basedOn w:val="Odrkysmezerami"/>
    <w:qFormat/>
    <w:rsid w:val="00C95762"/>
    <w:pPr>
      <w:numPr>
        <w:ilvl w:val="1"/>
        <w:numId w:val="5"/>
      </w:numPr>
    </w:pPr>
  </w:style>
  <w:style w:type="paragraph" w:customStyle="1" w:styleId="Nadpis">
    <w:name w:val="Nadpis"/>
    <w:basedOn w:val="Normln"/>
    <w:next w:val="Normln"/>
    <w:link w:val="NadpisChar"/>
    <w:rsid w:val="001915DD"/>
    <w:pPr>
      <w:spacing w:after="0" w:line="240" w:lineRule="auto"/>
    </w:pPr>
    <w:rPr>
      <w:rFonts w:eastAsia="Times New Roman"/>
      <w:b/>
      <w:sz w:val="36"/>
      <w:szCs w:val="24"/>
      <w:lang w:eastAsia="cs-CZ"/>
    </w:rPr>
  </w:style>
  <w:style w:type="character" w:customStyle="1" w:styleId="NadpisChar">
    <w:name w:val="Nadpis Char"/>
    <w:link w:val="Nadpis"/>
    <w:rsid w:val="001915DD"/>
    <w:rPr>
      <w:rFonts w:ascii="Arial" w:eastAsia="Times New Roman" w:hAnsi="Arial" w:cs="Times New Roman"/>
      <w:b/>
      <w:sz w:val="36"/>
      <w:lang w:eastAsia="cs-CZ"/>
    </w:rPr>
  </w:style>
  <w:style w:type="paragraph" w:customStyle="1" w:styleId="Nadpis2seseznamem">
    <w:name w:val="Nadpis 2 se seznamem"/>
    <w:basedOn w:val="Nadpis2"/>
    <w:next w:val="Normln"/>
    <w:qFormat/>
    <w:rsid w:val="001915DD"/>
    <w:pPr>
      <w:keepLines w:val="0"/>
      <w:numPr>
        <w:numId w:val="6"/>
      </w:numPr>
      <w:spacing w:before="240" w:after="240"/>
    </w:pPr>
    <w:rPr>
      <w:rFonts w:ascii="Arial" w:eastAsia="Times New Roman" w:hAnsi="Arial" w:cs="Times New Roman"/>
      <w:b/>
      <w:bCs/>
      <w:iCs/>
      <w:color w:val="004D84"/>
      <w:sz w:val="28"/>
      <w:szCs w:val="28"/>
    </w:rPr>
  </w:style>
  <w:style w:type="paragraph" w:customStyle="1" w:styleId="normalmodr">
    <w:name w:val="normal modrý"/>
    <w:basedOn w:val="Normln"/>
    <w:qFormat/>
    <w:rsid w:val="001915DD"/>
    <w:rPr>
      <w:rFonts w:cs="Arial"/>
      <w:color w:val="005096"/>
    </w:rPr>
  </w:style>
  <w:style w:type="paragraph" w:customStyle="1" w:styleId="Odrky">
    <w:name w:val="Odrážky"/>
    <w:basedOn w:val="Normln"/>
    <w:link w:val="OdrkyChar"/>
    <w:rsid w:val="001915DD"/>
    <w:pPr>
      <w:numPr>
        <w:numId w:val="7"/>
      </w:numPr>
      <w:spacing w:before="60" w:after="60"/>
      <w:ind w:left="360"/>
    </w:pPr>
    <w:rPr>
      <w:szCs w:val="24"/>
    </w:rPr>
  </w:style>
  <w:style w:type="character" w:customStyle="1" w:styleId="OdrkyChar">
    <w:name w:val="Odrážky Char"/>
    <w:link w:val="Odrky"/>
    <w:rsid w:val="001915DD"/>
    <w:rPr>
      <w:rFonts w:ascii="Arial" w:eastAsia="Calibri" w:hAnsi="Arial" w:cs="Times New Roman"/>
      <w:sz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915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draznnintenzivn">
    <w:name w:val="Intense Emphasis"/>
    <w:basedOn w:val="Standardnpsmoodstavce"/>
    <w:uiPriority w:val="21"/>
    <w:qFormat/>
    <w:rsid w:val="001915DD"/>
    <w:rPr>
      <w:b/>
      <w:iCs/>
      <w:color w:val="000AAB"/>
    </w:rPr>
  </w:style>
  <w:style w:type="character" w:styleId="Zdraznn">
    <w:name w:val="Emphasis"/>
    <w:basedOn w:val="Standardnpsmoodstavce"/>
    <w:uiPriority w:val="20"/>
    <w:qFormat/>
    <w:rsid w:val="00B92995"/>
    <w:rPr>
      <w:b/>
      <w:iCs/>
      <w:color w:val="000AAB"/>
      <w:sz w:val="24"/>
      <w:szCs w:val="24"/>
    </w:rPr>
  </w:style>
  <w:style w:type="paragraph" w:customStyle="1" w:styleId="adresa">
    <w:name w:val="adresa"/>
    <w:basedOn w:val="Normln"/>
    <w:qFormat/>
    <w:rsid w:val="001915DD"/>
    <w:pPr>
      <w:ind w:left="284" w:right="284"/>
      <w:contextualSpacing/>
    </w:pPr>
    <w:rPr>
      <w:noProof/>
      <w:color w:val="FFFFFF"/>
      <w:lang w:val="pl-PL"/>
    </w:rPr>
  </w:style>
  <w:style w:type="paragraph" w:customStyle="1" w:styleId="adresaZK">
    <w:name w:val="adresa ZK"/>
    <w:basedOn w:val="adresa"/>
    <w:qFormat/>
    <w:rsid w:val="001915DD"/>
    <w:pPr>
      <w:spacing w:before="240"/>
    </w:pPr>
    <w:rPr>
      <w:b/>
      <w:caps/>
    </w:rPr>
  </w:style>
  <w:style w:type="character" w:styleId="Nevyeenzmnka">
    <w:name w:val="Unresolved Mention"/>
    <w:basedOn w:val="Standardnpsmoodstavce"/>
    <w:uiPriority w:val="99"/>
    <w:semiHidden/>
    <w:unhideWhenUsed/>
    <w:rsid w:val="0040369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0369C"/>
    <w:rPr>
      <w:color w:val="954F72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40369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0369C"/>
    <w:rPr>
      <w:rFonts w:ascii="Consolas" w:eastAsia="Calibri" w:hAnsi="Consolas" w:cs="Times New Roman"/>
      <w:sz w:val="21"/>
      <w:szCs w:val="21"/>
    </w:rPr>
  </w:style>
  <w:style w:type="paragraph" w:customStyle="1" w:styleId="Tabulkaprvndek">
    <w:name w:val="Tabulka první řádek"/>
    <w:basedOn w:val="Zhlav"/>
    <w:qFormat/>
    <w:rsid w:val="00D63BF2"/>
    <w:pPr>
      <w:framePr w:hSpace="141" w:wrap="around" w:vAnchor="page" w:hAnchor="margin" w:y="2581"/>
      <w:spacing w:after="0"/>
    </w:pPr>
    <w:rPr>
      <w:b/>
      <w:color w:val="FFFFFF" w:themeColor="background1"/>
      <w:sz w:val="28"/>
      <w:szCs w:val="28"/>
      <w:lang w:val="pt-BR"/>
    </w:rPr>
  </w:style>
  <w:style w:type="paragraph" w:styleId="Odstavecseseznamem">
    <w:name w:val="List Paragraph"/>
    <w:basedOn w:val="Normln"/>
    <w:uiPriority w:val="34"/>
    <w:qFormat/>
    <w:rsid w:val="00B6466A"/>
    <w:pPr>
      <w:ind w:left="708"/>
    </w:pPr>
    <w:rPr>
      <w:sz w:val="18"/>
    </w:rPr>
  </w:style>
  <w:style w:type="paragraph" w:styleId="Bezmezer">
    <w:name w:val="No Spacing"/>
    <w:link w:val="BezmezerChar"/>
    <w:uiPriority w:val="1"/>
    <w:qFormat/>
    <w:rsid w:val="008E3146"/>
    <w:rPr>
      <w:rFonts w:eastAsiaTheme="minorEastAsia"/>
      <w:sz w:val="22"/>
      <w:szCs w:val="22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8E3146"/>
    <w:rPr>
      <w:rFonts w:eastAsiaTheme="minorEastAsia"/>
      <w:sz w:val="22"/>
      <w:szCs w:val="22"/>
      <w:lang w:eastAsia="cs-CZ"/>
    </w:rPr>
  </w:style>
  <w:style w:type="table" w:styleId="Mkatabulky">
    <w:name w:val="Table Grid"/>
    <w:basedOn w:val="Normlntabulka"/>
    <w:uiPriority w:val="39"/>
    <w:rsid w:val="006B3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665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665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6659A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65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659A"/>
    <w:rPr>
      <w:rFonts w:ascii="Arial" w:eastAsia="Calibri" w:hAnsi="Arial" w:cs="Times New Roman"/>
      <w:b/>
      <w:bCs/>
      <w:sz w:val="20"/>
      <w:szCs w:val="20"/>
    </w:rPr>
  </w:style>
  <w:style w:type="paragraph" w:customStyle="1" w:styleId="my-0">
    <w:name w:val="my-0"/>
    <w:basedOn w:val="Normln"/>
    <w:rsid w:val="002F0E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9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na.trnkova@czechtrade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aag@czechtrade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l-platform.com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ana.trnkova@czechtrade.cz" TargetMode="External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81510b-dd6d-4311-9b33-13d3e26e82e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BD6621AAF0A546A2C92D94C2DDDDF6" ma:contentTypeVersion="14" ma:contentTypeDescription="Vytvoří nový dokument" ma:contentTypeScope="" ma:versionID="249a3e73ff4626d97d51ed9d277fc4e6">
  <xsd:schema xmlns:xsd="http://www.w3.org/2001/XMLSchema" xmlns:xs="http://www.w3.org/2001/XMLSchema" xmlns:p="http://schemas.microsoft.com/office/2006/metadata/properties" xmlns:ns3="aec45e82-2b7b-4ea6-ab56-081c4ad16659" xmlns:ns4="aa81510b-dd6d-4311-9b33-13d3e26e82ee" targetNamespace="http://schemas.microsoft.com/office/2006/metadata/properties" ma:root="true" ma:fieldsID="c5d3c124db314f7c1cfb361aedd19099" ns3:_="" ns4:_="">
    <xsd:import namespace="aec45e82-2b7b-4ea6-ab56-081c4ad16659"/>
    <xsd:import namespace="aa81510b-dd6d-4311-9b33-13d3e26e82e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45e82-2b7b-4ea6-ab56-081c4ad166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1510b-dd6d-4311-9b33-13d3e26e8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D03E13-12FE-46BE-97C0-8F86D6BBB4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5814ED-2B0A-4972-923F-8F4BC3A58955}">
  <ds:schemaRefs>
    <ds:schemaRef ds:uri="http://schemas.microsoft.com/office/2006/metadata/properties"/>
    <ds:schemaRef ds:uri="http://schemas.microsoft.com/office/infopath/2007/PartnerControls"/>
    <ds:schemaRef ds:uri="aa81510b-dd6d-4311-9b33-13d3e26e82ee"/>
  </ds:schemaRefs>
</ds:datastoreItem>
</file>

<file path=customXml/itemProps3.xml><?xml version="1.0" encoding="utf-8"?>
<ds:datastoreItem xmlns:ds="http://schemas.openxmlformats.org/officeDocument/2006/customXml" ds:itemID="{6AD5A746-8BCD-4659-94F8-E56A40EC40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9E012B-2269-4A21-AB3C-B3752A8C1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45e82-2b7b-4ea6-ab56-081c4ad16659"/>
    <ds:schemaRef ds:uri="aa81510b-dd6d-4311-9b33-13d3e26e8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Pavlištová Adéla</cp:lastModifiedBy>
  <cp:revision>2</cp:revision>
  <cp:lastPrinted>2024-04-16T10:45:00Z</cp:lastPrinted>
  <dcterms:created xsi:type="dcterms:W3CDTF">2025-06-11T08:26:00Z</dcterms:created>
  <dcterms:modified xsi:type="dcterms:W3CDTF">2025-06-11T08:26:00Z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0x01010081BD6621AAF0A546A2C92D94C2DDDDF6</vt:lpwstr>
  </property>
</Properties>
</file>